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22BA6" w:rsidR="00DD259F" w:rsidP="005B7AC9" w:rsidRDefault="00DD259F" w14:paraId="bc58a3b" w14:textId="bc58a3b">
      <w:pPr>
        <w15:collapsed w:val="false"/>
        <w:rPr>
          <w:rFonts w:cs="Arial"/>
          <w:b w:val="false"/>
        </w:rPr>
      </w:pPr>
      <w:bookmarkStart w:name="_GoBack" w:id="0"/>
      <w:bookmarkEnd w:id="0"/>
      <w:r w:rsidRPr="00322BA6">
        <w:rPr>
          <w:rFonts w:cs="Arial"/>
          <w:b w:val="false"/>
        </w:rPr>
        <w:t>REPUBLIKA HRVATSKA</w:t>
      </w:r>
    </w:p>
    <w:p w:rsidRPr="00322BA6" w:rsidR="00DD259F" w:rsidP="005B7AC9" w:rsidRDefault="00DD259F">
      <w:pPr>
        <w:tabs>
          <w:tab w:val="right" w:pos="8640"/>
        </w:tabs>
        <w:rPr>
          <w:rFonts w:cs="Arial"/>
          <w:b w:val="false"/>
        </w:rPr>
      </w:pPr>
      <w:r w:rsidRPr="00322BA6">
        <w:rPr>
          <w:rFonts w:cs="Arial"/>
          <w:b w:val="false"/>
        </w:rPr>
        <w:t>TRGOVAČKI SUD U RIJECI</w:t>
      </w:r>
      <w:r w:rsidRPr="00322BA6" w:rsidR="006D1F4A">
        <w:rPr>
          <w:rFonts w:cs="Arial"/>
          <w:b w:val="false"/>
        </w:rPr>
        <w:tab/>
      </w:r>
    </w:p>
    <w:p w:rsidRPr="00322BA6" w:rsidR="00D92A4E" w:rsidP="005B7AC9" w:rsidRDefault="00DD259F">
      <w:pPr>
        <w:rPr>
          <w:rFonts w:cs="Arial"/>
          <w:b w:val="false"/>
        </w:rPr>
      </w:pPr>
      <w:r w:rsidRPr="00322BA6">
        <w:rPr>
          <w:rFonts w:cs="Arial"/>
          <w:b w:val="false"/>
        </w:rPr>
        <w:t>ZADARSKA 1 i 3</w:t>
      </w:r>
    </w:p>
    <w:p w:rsidRPr="00322BA6" w:rsidR="005522FD" w:rsidP="005B7AC9" w:rsidRDefault="005522FD">
      <w:pPr>
        <w:rPr>
          <w:rFonts w:cs="Arial"/>
          <w:b w:val="false"/>
        </w:rPr>
      </w:pPr>
    </w:p>
    <w:p w:rsidRPr="00322BA6" w:rsidR="005522FD" w:rsidP="005B7AC9" w:rsidRDefault="005522FD">
      <w:pPr>
        <w:rPr>
          <w:rFonts w:cs="Arial"/>
          <w:b w:val="false"/>
        </w:rPr>
      </w:pPr>
    </w:p>
    <w:p w:rsidRPr="00322BA6" w:rsidR="00613796" w:rsidP="00CC3B7B" w:rsidRDefault="00613796">
      <w:pPr>
        <w:jc w:val="center"/>
        <w:rPr>
          <w:rFonts w:cs="Arial"/>
          <w:b w:val="false"/>
          <w:bCs/>
        </w:rPr>
      </w:pPr>
      <w:r w:rsidRPr="00322BA6">
        <w:rPr>
          <w:rFonts w:cs="Arial"/>
          <w:b w:val="false"/>
          <w:bCs/>
        </w:rPr>
        <w:t>Z A P I S N I K</w:t>
      </w:r>
    </w:p>
    <w:p w:rsidRPr="00322BA6" w:rsidR="00ED472B" w:rsidP="00D92A4E" w:rsidRDefault="00405860">
      <w:pPr>
        <w:jc w:val="center"/>
        <w:rPr>
          <w:rFonts w:cs="Arial"/>
          <w:b w:val="false"/>
          <w:bCs/>
        </w:rPr>
      </w:pPr>
      <w:r w:rsidRPr="00322BA6">
        <w:rPr>
          <w:rFonts w:cs="Arial"/>
          <w:b w:val="false"/>
          <w:bCs/>
        </w:rPr>
        <w:t>o</w:t>
      </w:r>
      <w:r w:rsidRPr="00322BA6" w:rsidR="00560DA5">
        <w:rPr>
          <w:rFonts w:cs="Arial"/>
          <w:b w:val="false"/>
          <w:bCs/>
        </w:rPr>
        <w:t>d</w:t>
      </w:r>
      <w:r w:rsidRPr="00322BA6" w:rsidR="001C161A">
        <w:rPr>
          <w:rFonts w:cs="Arial"/>
          <w:b w:val="false"/>
          <w:bCs/>
        </w:rPr>
        <w:t xml:space="preserve"> </w:t>
      </w:r>
      <w:r w:rsidRPr="00322BA6" w:rsidR="00473089">
        <w:rPr>
          <w:rFonts w:cs="Arial"/>
          <w:b w:val="false"/>
          <w:bCs/>
        </w:rPr>
        <w:t>20</w:t>
      </w:r>
      <w:r w:rsidRPr="00322BA6" w:rsidR="00856A89">
        <w:rPr>
          <w:rFonts w:cs="Arial"/>
          <w:b w:val="false"/>
          <w:bCs/>
        </w:rPr>
        <w:t>. siječnja 2026</w:t>
      </w:r>
      <w:r w:rsidRPr="00322BA6" w:rsidR="00617E22">
        <w:rPr>
          <w:rFonts w:cs="Arial"/>
          <w:b w:val="false"/>
          <w:bCs/>
        </w:rPr>
        <w:t>.</w:t>
      </w:r>
      <w:r w:rsidRPr="00322BA6" w:rsidR="00B82A55">
        <w:rPr>
          <w:rFonts w:cs="Arial"/>
          <w:b w:val="false"/>
          <w:bCs/>
        </w:rPr>
        <w:t xml:space="preserve"> </w:t>
      </w:r>
    </w:p>
    <w:p w:rsidRPr="00322BA6" w:rsidR="00AE067B" w:rsidP="005B7AC9" w:rsidRDefault="00A24FE2">
      <w:pPr>
        <w:jc w:val="both"/>
        <w:rPr>
          <w:rFonts w:cs="Arial"/>
          <w:b w:val="false"/>
        </w:rPr>
      </w:pPr>
      <w:r w:rsidRPr="00322BA6">
        <w:rPr>
          <w:rFonts w:cs="Arial"/>
          <w:b w:val="false"/>
        </w:rPr>
        <w:t xml:space="preserve">u prethodnom postupku </w:t>
      </w:r>
      <w:r w:rsidRPr="00322BA6" w:rsidR="005F1715">
        <w:rPr>
          <w:rFonts w:cs="Arial"/>
          <w:b w:val="false"/>
        </w:rPr>
        <w:t xml:space="preserve">radi </w:t>
      </w:r>
      <w:r w:rsidRPr="00322BA6" w:rsidR="00E92643">
        <w:rPr>
          <w:rFonts w:cs="Arial"/>
          <w:b w:val="false"/>
        </w:rPr>
        <w:t xml:space="preserve">očitovanja o prijedlogu i </w:t>
      </w:r>
      <w:r w:rsidRPr="00322BA6" w:rsidR="00B468D0">
        <w:rPr>
          <w:rFonts w:cs="Arial"/>
          <w:b w:val="false"/>
        </w:rPr>
        <w:t>rasprave o</w:t>
      </w:r>
      <w:r w:rsidRPr="00322BA6" w:rsidR="00727FC2">
        <w:rPr>
          <w:rFonts w:cs="Arial"/>
          <w:b w:val="false"/>
        </w:rPr>
        <w:t xml:space="preserve"> </w:t>
      </w:r>
      <w:r w:rsidRPr="00322BA6" w:rsidR="00E279D6">
        <w:rPr>
          <w:rFonts w:cs="Arial"/>
          <w:b w:val="false"/>
        </w:rPr>
        <w:t>pretpostavk</w:t>
      </w:r>
      <w:r w:rsidRPr="00322BA6" w:rsidR="00B468D0">
        <w:rPr>
          <w:rFonts w:cs="Arial"/>
          <w:b w:val="false"/>
        </w:rPr>
        <w:t>ama</w:t>
      </w:r>
      <w:r w:rsidRPr="00322BA6" w:rsidR="00E279D6">
        <w:rPr>
          <w:rFonts w:cs="Arial"/>
          <w:b w:val="false"/>
        </w:rPr>
        <w:t xml:space="preserve"> </w:t>
      </w:r>
      <w:r w:rsidRPr="00322BA6" w:rsidR="006F49A9">
        <w:rPr>
          <w:rFonts w:cs="Arial"/>
          <w:b w:val="false"/>
        </w:rPr>
        <w:t xml:space="preserve">za otvaranje </w:t>
      </w:r>
      <w:r w:rsidRPr="00322BA6" w:rsidR="00560DA5">
        <w:rPr>
          <w:rFonts w:cs="Arial"/>
          <w:b w:val="false"/>
        </w:rPr>
        <w:t xml:space="preserve">stečajnog </w:t>
      </w:r>
      <w:r w:rsidRPr="00322BA6" w:rsidR="00613796">
        <w:rPr>
          <w:rFonts w:cs="Arial"/>
          <w:b w:val="false"/>
        </w:rPr>
        <w:t xml:space="preserve">postupka nad </w:t>
      </w:r>
      <w:r w:rsidRPr="00322BA6" w:rsidR="00DE1769">
        <w:rPr>
          <w:rFonts w:cs="Arial"/>
          <w:b w:val="false"/>
        </w:rPr>
        <w:t>dužnik</w:t>
      </w:r>
      <w:r w:rsidRPr="00322BA6" w:rsidR="006C6198">
        <w:rPr>
          <w:rFonts w:cs="Arial"/>
          <w:b w:val="false"/>
        </w:rPr>
        <w:t>om</w:t>
      </w:r>
      <w:r w:rsidRPr="00322BA6" w:rsidR="00FF0648">
        <w:rPr>
          <w:rFonts w:cs="Arial"/>
          <w:b w:val="false"/>
        </w:rPr>
        <w:t xml:space="preserve"> </w:t>
      </w:r>
      <w:r w:rsidRPr="00322BA6" w:rsidR="00473089">
        <w:rPr>
          <w:rFonts w:cs="Arial"/>
          <w:b w:val="false"/>
        </w:rPr>
        <w:t>VODOINSTALACIJE KATANAR jednostavno društvo s ograničenom odgovornošću za usluge, Marčelji (Općina Viškovo)</w:t>
      </w:r>
      <w:r w:rsidRPr="00322BA6" w:rsidR="005F031D">
        <w:rPr>
          <w:rFonts w:cs="Arial"/>
          <w:b w:val="false"/>
        </w:rPr>
        <w:t>.</w:t>
      </w:r>
    </w:p>
    <w:p w:rsidRPr="00322BA6" w:rsidR="002C395B" w:rsidP="005B7AC9" w:rsidRDefault="002C395B">
      <w:pPr>
        <w:jc w:val="both"/>
        <w:rPr>
          <w:rFonts w:cs="Arial"/>
          <w:b w:val="false"/>
        </w:rPr>
      </w:pPr>
    </w:p>
    <w:p w:rsidRPr="00322BA6" w:rsidR="005522FD" w:rsidP="005B7AC9" w:rsidRDefault="005522FD">
      <w:pPr>
        <w:jc w:val="both"/>
        <w:rPr>
          <w:rFonts w:cs="Arial"/>
          <w:b w:val="false"/>
        </w:rPr>
      </w:pPr>
    </w:p>
    <w:p w:rsidRPr="00322BA6" w:rsidR="00613796" w:rsidP="005B7AC9" w:rsidRDefault="00613796">
      <w:pPr>
        <w:jc w:val="both"/>
        <w:rPr>
          <w:rFonts w:cs="Arial"/>
          <w:b w:val="false"/>
        </w:rPr>
      </w:pPr>
      <w:r w:rsidRPr="00322BA6">
        <w:rPr>
          <w:rFonts w:cs="Arial"/>
          <w:b w:val="false"/>
        </w:rPr>
        <w:t>OD SUDA PRISUTNI:</w:t>
      </w:r>
    </w:p>
    <w:p w:rsidRPr="00322BA6" w:rsidR="00613796" w:rsidP="005B7AC9" w:rsidRDefault="00D7080F">
      <w:pPr>
        <w:jc w:val="both"/>
        <w:rPr>
          <w:rFonts w:cs="Arial"/>
          <w:b w:val="false"/>
        </w:rPr>
      </w:pPr>
      <w:r w:rsidRPr="00322BA6">
        <w:rPr>
          <w:rFonts w:cs="Arial"/>
          <w:b w:val="false"/>
        </w:rPr>
        <w:t>Daniela Korlević, sutkinja</w:t>
      </w:r>
    </w:p>
    <w:p w:rsidRPr="00322BA6" w:rsidR="002C395B" w:rsidP="00DE6009" w:rsidRDefault="00CE4C06">
      <w:pPr>
        <w:jc w:val="both"/>
        <w:rPr>
          <w:rFonts w:cs="Arial"/>
          <w:b w:val="false"/>
        </w:rPr>
      </w:pPr>
      <w:r w:rsidRPr="00322BA6">
        <w:rPr>
          <w:rFonts w:cs="Arial"/>
          <w:b w:val="false"/>
        </w:rPr>
        <w:t>Dajana Jurković</w:t>
      </w:r>
      <w:r w:rsidRPr="00322BA6" w:rsidR="00613796">
        <w:rPr>
          <w:rFonts w:cs="Arial"/>
          <w:b w:val="false"/>
        </w:rPr>
        <w:t>, zapisničar</w:t>
      </w:r>
    </w:p>
    <w:p w:rsidRPr="00322BA6" w:rsidR="00EA3A7C" w:rsidP="009B4622" w:rsidRDefault="00EA3A7C">
      <w:pPr>
        <w:jc w:val="center"/>
        <w:rPr>
          <w:rFonts w:cs="Arial"/>
          <w:b w:val="false"/>
        </w:rPr>
      </w:pPr>
    </w:p>
    <w:p w:rsidRPr="00322BA6" w:rsidR="005522FD" w:rsidP="009B4622" w:rsidRDefault="005522FD">
      <w:pPr>
        <w:jc w:val="center"/>
        <w:rPr>
          <w:rFonts w:cs="Arial"/>
          <w:b w:val="false"/>
        </w:rPr>
      </w:pPr>
    </w:p>
    <w:p w:rsidRPr="00322BA6" w:rsidR="002C395B" w:rsidP="00EA3A7C" w:rsidRDefault="009168D8">
      <w:pPr>
        <w:jc w:val="center"/>
        <w:rPr>
          <w:rFonts w:cs="Arial"/>
          <w:b w:val="false"/>
        </w:rPr>
      </w:pPr>
      <w:r w:rsidRPr="00322BA6">
        <w:rPr>
          <w:rFonts w:cs="Arial"/>
          <w:b w:val="false"/>
        </w:rPr>
        <w:t>Početak u</w:t>
      </w:r>
      <w:r w:rsidRPr="00322BA6" w:rsidR="00CF16F2">
        <w:rPr>
          <w:rFonts w:cs="Arial"/>
          <w:b w:val="false"/>
        </w:rPr>
        <w:t xml:space="preserve"> </w:t>
      </w:r>
      <w:r w:rsidRPr="00322BA6" w:rsidR="00897BDF">
        <w:rPr>
          <w:rFonts w:cs="Arial"/>
          <w:b w:val="false"/>
        </w:rPr>
        <w:t>09</w:t>
      </w:r>
      <w:r w:rsidRPr="00322BA6" w:rsidR="00613796">
        <w:rPr>
          <w:rFonts w:cs="Arial"/>
          <w:b w:val="false"/>
        </w:rPr>
        <w:t>:</w:t>
      </w:r>
      <w:r w:rsidRPr="00322BA6" w:rsidR="00473089">
        <w:rPr>
          <w:rFonts w:cs="Arial"/>
          <w:b w:val="false"/>
        </w:rPr>
        <w:t>30</w:t>
      </w:r>
      <w:r w:rsidRPr="00322BA6" w:rsidR="00613796">
        <w:rPr>
          <w:rFonts w:cs="Arial"/>
          <w:b w:val="false"/>
        </w:rPr>
        <w:t xml:space="preserve"> </w:t>
      </w:r>
    </w:p>
    <w:p w:rsidRPr="00322BA6" w:rsidR="00CE4C06" w:rsidP="005B7AC9" w:rsidRDefault="00CE4C06">
      <w:pPr>
        <w:jc w:val="both"/>
        <w:rPr>
          <w:rFonts w:cs="Arial"/>
          <w:b w:val="false"/>
        </w:rPr>
      </w:pPr>
    </w:p>
    <w:p w:rsidRPr="00322BA6" w:rsidR="00BA4D2C" w:rsidP="00BA4D2C" w:rsidRDefault="00BA4D2C">
      <w:pPr>
        <w:jc w:val="both"/>
        <w:rPr>
          <w:rFonts w:cs="Arial"/>
          <w:b w:val="false"/>
        </w:rPr>
      </w:pPr>
      <w:r w:rsidRPr="00322BA6">
        <w:rPr>
          <w:rFonts w:cs="Arial"/>
          <w:b w:val="false"/>
        </w:rPr>
        <w:t>Utvrđuje se da su na današnje ročište pristupili:</w:t>
      </w:r>
    </w:p>
    <w:p w:rsidRPr="00322BA6" w:rsidR="00BA4D2C" w:rsidP="00BA4D2C" w:rsidRDefault="00BA4D2C">
      <w:pPr>
        <w:jc w:val="both"/>
        <w:rPr>
          <w:rFonts w:cs="Arial"/>
          <w:b w:val="false"/>
        </w:rPr>
      </w:pPr>
      <w:r w:rsidRPr="00322BA6">
        <w:rPr>
          <w:rFonts w:cs="Arial"/>
          <w:b w:val="false"/>
        </w:rPr>
        <w:t xml:space="preserve">Za predlagatelja: </w:t>
      </w:r>
      <w:r w:rsidRPr="00322BA6" w:rsidR="008D6F40">
        <w:rPr>
          <w:rFonts w:cs="Arial"/>
          <w:b w:val="false"/>
        </w:rPr>
        <w:t xml:space="preserve">nitko, dostava poziva uredno iskazana  </w:t>
      </w:r>
      <w:r w:rsidRPr="00322BA6">
        <w:rPr>
          <w:rFonts w:cs="Arial"/>
          <w:b w:val="false"/>
        </w:rPr>
        <w:t xml:space="preserve">  </w:t>
      </w:r>
    </w:p>
    <w:p w:rsidRPr="00322BA6" w:rsidR="00F242D5" w:rsidP="00BA4D2C" w:rsidRDefault="00BA4D2C">
      <w:pPr>
        <w:jc w:val="both"/>
        <w:rPr>
          <w:rFonts w:cs="Arial"/>
          <w:b w:val="false"/>
        </w:rPr>
      </w:pPr>
      <w:r w:rsidRPr="00322BA6">
        <w:rPr>
          <w:rFonts w:cs="Arial"/>
          <w:b w:val="false"/>
        </w:rPr>
        <w:t>Za dužnika:</w:t>
      </w:r>
      <w:r w:rsidRPr="00322BA6" w:rsidR="00CE4C06">
        <w:rPr>
          <w:rFonts w:cs="Arial"/>
          <w:b w:val="false"/>
        </w:rPr>
        <w:t xml:space="preserve"> </w:t>
      </w:r>
      <w:r w:rsidRPr="00322BA6" w:rsidR="00D3441D">
        <w:rPr>
          <w:rFonts w:cs="Arial"/>
          <w:b w:val="false"/>
        </w:rPr>
        <w:t>Dejvid Katanar, zastupnik po zakonu</w:t>
      </w:r>
      <w:r w:rsidRPr="00322BA6" w:rsidR="009B4622">
        <w:rPr>
          <w:rFonts w:cs="Arial"/>
          <w:b w:val="false"/>
        </w:rPr>
        <w:t xml:space="preserve">    </w:t>
      </w:r>
    </w:p>
    <w:p w:rsidRPr="00322BA6" w:rsidR="002535CE" w:rsidP="00BA4D2C" w:rsidRDefault="00CE4C06">
      <w:pPr>
        <w:jc w:val="both"/>
        <w:rPr>
          <w:rFonts w:cs="Arial"/>
          <w:b w:val="false"/>
        </w:rPr>
      </w:pPr>
      <w:r w:rsidRPr="00322BA6">
        <w:rPr>
          <w:rFonts w:cs="Arial"/>
          <w:b w:val="false"/>
        </w:rPr>
        <w:t xml:space="preserve">Za FINA: </w:t>
      </w:r>
      <w:r w:rsidRPr="00322BA6" w:rsidR="00BA4D2C">
        <w:rPr>
          <w:rFonts w:cs="Arial"/>
          <w:b w:val="false"/>
        </w:rPr>
        <w:t xml:space="preserve">nitko, dostava poziva uredno iskazana  </w:t>
      </w:r>
    </w:p>
    <w:p w:rsidRPr="00322BA6" w:rsidR="002C395B" w:rsidP="00EF22DA" w:rsidRDefault="002C395B">
      <w:pPr>
        <w:pStyle w:val="Bezproreda"/>
        <w:jc w:val="both"/>
        <w:rPr>
          <w:rFonts w:cs="Arial"/>
          <w:b w:val="false"/>
          <w:bCs/>
        </w:rPr>
      </w:pPr>
    </w:p>
    <w:p w:rsidRPr="00322BA6" w:rsidR="005522FD" w:rsidP="00EF22DA" w:rsidRDefault="005522FD">
      <w:pPr>
        <w:pStyle w:val="Bezproreda"/>
        <w:jc w:val="both"/>
        <w:rPr>
          <w:rFonts w:cs="Arial"/>
          <w:b w:val="false"/>
          <w:bCs/>
        </w:rPr>
      </w:pPr>
    </w:p>
    <w:p w:rsidRPr="00322BA6" w:rsidR="00CE4C06" w:rsidP="00CE4C06" w:rsidRDefault="00CE4C06">
      <w:pPr>
        <w:pStyle w:val="Bezproreda"/>
        <w:ind w:firstLine="720"/>
        <w:jc w:val="both"/>
        <w:rPr>
          <w:rFonts w:cs="Arial"/>
          <w:b w:val="false"/>
          <w:bCs/>
        </w:rPr>
      </w:pPr>
      <w:r w:rsidRPr="00322BA6">
        <w:rPr>
          <w:rFonts w:cs="Arial"/>
          <w:b w:val="false"/>
          <w:bCs/>
        </w:rPr>
        <w:t xml:space="preserve">Utvrđuje se da spisu prileži podnesak predlagatelja od </w:t>
      </w:r>
      <w:r w:rsidRPr="00322BA6" w:rsidR="00473089">
        <w:rPr>
          <w:rFonts w:cs="Arial"/>
          <w:b w:val="false"/>
          <w:bCs/>
        </w:rPr>
        <w:t>13</w:t>
      </w:r>
      <w:r w:rsidRPr="00322BA6" w:rsidR="00856A89">
        <w:rPr>
          <w:rFonts w:cs="Arial"/>
          <w:b w:val="false"/>
          <w:bCs/>
        </w:rPr>
        <w:t>. siječnja 2026</w:t>
      </w:r>
      <w:r w:rsidRPr="00322BA6">
        <w:rPr>
          <w:rFonts w:cs="Arial"/>
          <w:b w:val="false"/>
          <w:bCs/>
        </w:rPr>
        <w:t xml:space="preserve">. prema kojem dužnik na dan </w:t>
      </w:r>
      <w:r w:rsidRPr="00322BA6" w:rsidR="00473089">
        <w:rPr>
          <w:rFonts w:cs="Arial"/>
          <w:b w:val="false"/>
          <w:bCs/>
        </w:rPr>
        <w:t>13</w:t>
      </w:r>
      <w:r w:rsidRPr="00322BA6" w:rsidR="00856A89">
        <w:rPr>
          <w:rFonts w:cs="Arial"/>
          <w:b w:val="false"/>
          <w:bCs/>
        </w:rPr>
        <w:t>. siječnja 2026</w:t>
      </w:r>
      <w:r w:rsidRPr="00322BA6">
        <w:rPr>
          <w:rFonts w:cs="Arial"/>
          <w:b w:val="false"/>
          <w:bCs/>
        </w:rPr>
        <w:t xml:space="preserve">. u Očevidniku redoslijeda osnova za plaćanje ima evidentirane neizvršene osnove za plaćanje u neprekinutom razdoblju od </w:t>
      </w:r>
      <w:r w:rsidRPr="00322BA6" w:rsidR="00473089">
        <w:rPr>
          <w:rFonts w:cs="Arial"/>
          <w:b w:val="false"/>
          <w:bCs/>
        </w:rPr>
        <w:t>216</w:t>
      </w:r>
      <w:r w:rsidRPr="00322BA6">
        <w:rPr>
          <w:rFonts w:cs="Arial"/>
          <w:b w:val="false"/>
          <w:bCs/>
        </w:rPr>
        <w:t xml:space="preserve"> dana u ukupnom iznosu od </w:t>
      </w:r>
      <w:r w:rsidRPr="00322BA6" w:rsidR="00473089">
        <w:rPr>
          <w:rFonts w:cs="Arial"/>
          <w:b w:val="false"/>
          <w:bCs/>
        </w:rPr>
        <w:t xml:space="preserve">509,78 </w:t>
      </w:r>
      <w:r w:rsidRPr="00322BA6">
        <w:rPr>
          <w:rFonts w:cs="Arial"/>
          <w:b w:val="false"/>
          <w:bCs/>
        </w:rPr>
        <w:t>EUR.</w:t>
      </w:r>
    </w:p>
    <w:p w:rsidRPr="00322BA6" w:rsidR="00EA3A7C" w:rsidP="00CE4C06" w:rsidRDefault="00EA3A7C">
      <w:pPr>
        <w:pStyle w:val="Bezproreda"/>
        <w:ind w:firstLine="720"/>
        <w:jc w:val="both"/>
        <w:rPr>
          <w:rFonts w:cs="Arial"/>
          <w:b w:val="false"/>
          <w:bCs/>
        </w:rPr>
      </w:pPr>
    </w:p>
    <w:p w:rsidRPr="00322BA6" w:rsidR="00CE4C06" w:rsidP="00CE4C06" w:rsidRDefault="00473089">
      <w:pPr>
        <w:pStyle w:val="Bezproreda"/>
        <w:ind w:firstLine="720"/>
        <w:jc w:val="both"/>
        <w:rPr>
          <w:rFonts w:cs="Arial"/>
          <w:b w:val="false"/>
          <w:bCs/>
        </w:rPr>
      </w:pPr>
      <w:r w:rsidRPr="00322BA6">
        <w:rPr>
          <w:rFonts w:cs="Arial"/>
          <w:b w:val="false"/>
          <w:bCs/>
        </w:rPr>
        <w:t>Utvrđuje se da zastupnik</w:t>
      </w:r>
      <w:r w:rsidRPr="00322BA6" w:rsidR="00EA3A7C">
        <w:rPr>
          <w:rFonts w:cs="Arial"/>
          <w:b w:val="false"/>
          <w:bCs/>
        </w:rPr>
        <w:t xml:space="preserve"> dužnika po zakonu </w:t>
      </w:r>
      <w:r w:rsidRPr="00322BA6">
        <w:rPr>
          <w:rFonts w:cs="Arial"/>
          <w:b w:val="false"/>
          <w:bCs/>
        </w:rPr>
        <w:t>Dejvid Katanar, Kastav, Rubeši 133/4</w:t>
      </w:r>
      <w:r w:rsidRPr="00322BA6" w:rsidR="00D81393">
        <w:rPr>
          <w:rFonts w:cs="Arial"/>
          <w:b w:val="false"/>
          <w:bCs/>
        </w:rPr>
        <w:t>,</w:t>
      </w:r>
      <w:r w:rsidRPr="00322BA6" w:rsidR="00EA3A7C">
        <w:rPr>
          <w:rFonts w:cs="Arial"/>
          <w:b w:val="false"/>
          <w:bCs/>
        </w:rPr>
        <w:t xml:space="preserve"> nije postupi</w:t>
      </w:r>
      <w:r w:rsidRPr="00322BA6">
        <w:rPr>
          <w:rFonts w:cs="Arial"/>
          <w:b w:val="false"/>
          <w:bCs/>
        </w:rPr>
        <w:t>o</w:t>
      </w:r>
      <w:r w:rsidRPr="00322BA6" w:rsidR="00EA3A7C">
        <w:rPr>
          <w:rFonts w:cs="Arial"/>
          <w:b w:val="false"/>
          <w:bCs/>
        </w:rPr>
        <w:t xml:space="preserve"> po nalogu suda od </w:t>
      </w:r>
      <w:r w:rsidRPr="00322BA6">
        <w:rPr>
          <w:rFonts w:cs="Arial"/>
          <w:b w:val="false"/>
          <w:bCs/>
        </w:rPr>
        <w:t>6</w:t>
      </w:r>
      <w:r w:rsidRPr="00322BA6" w:rsidR="00EA3A7C">
        <w:rPr>
          <w:rFonts w:cs="Arial"/>
          <w:b w:val="false"/>
          <w:bCs/>
        </w:rPr>
        <w:t>. studenog</w:t>
      </w:r>
      <w:r w:rsidRPr="00322BA6" w:rsidR="00B7110F">
        <w:rPr>
          <w:rFonts w:cs="Arial"/>
          <w:b w:val="false"/>
          <w:bCs/>
        </w:rPr>
        <w:t xml:space="preserve"> 2025. i dostavi</w:t>
      </w:r>
      <w:r w:rsidRPr="00322BA6">
        <w:rPr>
          <w:rFonts w:cs="Arial"/>
          <w:b w:val="false"/>
          <w:bCs/>
        </w:rPr>
        <w:t>o</w:t>
      </w:r>
      <w:r w:rsidRPr="00322BA6" w:rsidR="00EA3A7C">
        <w:rPr>
          <w:rFonts w:cs="Arial"/>
          <w:b w:val="false"/>
          <w:bCs/>
        </w:rPr>
        <w:t xml:space="preserve">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w:t>
      </w:r>
      <w:r w:rsidRPr="00322BA6" w:rsidR="00D3441D">
        <w:rPr>
          <w:rFonts w:cs="Arial"/>
          <w:b w:val="false"/>
          <w:bCs/>
        </w:rPr>
        <w:t xml:space="preserve"> li dužnik kakvu drugu imovinu.</w:t>
      </w:r>
    </w:p>
    <w:p w:rsidRPr="00322BA6" w:rsidR="0011009A" w:rsidP="00486870" w:rsidRDefault="0011009A">
      <w:pPr>
        <w:pStyle w:val="Bezproreda"/>
        <w:ind w:firstLine="720"/>
        <w:jc w:val="both"/>
        <w:rPr>
          <w:rFonts w:cs="Arial"/>
          <w:b w:val="false"/>
          <w:bCs/>
        </w:rPr>
      </w:pPr>
    </w:p>
    <w:p w:rsidRPr="00322BA6" w:rsidR="00EA3A7C" w:rsidP="00EA3A7C" w:rsidRDefault="00EA3A7C">
      <w:pPr>
        <w:pStyle w:val="Bezproreda"/>
        <w:ind w:firstLine="720"/>
        <w:jc w:val="both"/>
        <w:rPr>
          <w:rFonts w:cs="Arial"/>
          <w:b w:val="false"/>
          <w:bCs/>
          <w:iCs/>
        </w:rPr>
      </w:pPr>
      <w:r w:rsidRPr="00322BA6">
        <w:rPr>
          <w:rFonts w:cs="Arial"/>
          <w:b w:val="false"/>
          <w:bCs/>
          <w:iCs/>
        </w:rPr>
        <w:t xml:space="preserve">Utvrđuje se da prema Očevidniku neizvršenih osnova za plaćanje </w:t>
      </w:r>
      <w:r w:rsidRPr="00322BA6" w:rsidR="00473089">
        <w:rPr>
          <w:rFonts w:cs="Arial"/>
          <w:b w:val="false"/>
          <w:bCs/>
          <w:iCs/>
        </w:rPr>
        <w:t>20</w:t>
      </w:r>
      <w:r w:rsidRPr="00322BA6" w:rsidR="00856A89">
        <w:rPr>
          <w:rFonts w:cs="Arial"/>
          <w:b w:val="false"/>
          <w:bCs/>
          <w:iCs/>
        </w:rPr>
        <w:t>. siječnja 2026</w:t>
      </w:r>
      <w:r w:rsidRPr="00322BA6">
        <w:rPr>
          <w:rFonts w:cs="Arial"/>
          <w:b w:val="false"/>
          <w:bCs/>
          <w:iCs/>
        </w:rPr>
        <w:t xml:space="preserve">. dužnik ima neizvršene osnove za plaćanje u ukupnom iznosu od </w:t>
      </w:r>
      <w:r w:rsidRPr="00322BA6" w:rsidR="00ED31AF">
        <w:rPr>
          <w:rFonts w:cs="Arial"/>
          <w:b w:val="false"/>
          <w:bCs/>
          <w:iCs/>
        </w:rPr>
        <w:t>510,28</w:t>
      </w:r>
      <w:r w:rsidRPr="00322BA6" w:rsidR="00B7110F">
        <w:rPr>
          <w:rFonts w:cs="Arial"/>
          <w:b w:val="false"/>
          <w:bCs/>
          <w:iCs/>
        </w:rPr>
        <w:t xml:space="preserve"> </w:t>
      </w:r>
      <w:r w:rsidRPr="00322BA6">
        <w:rPr>
          <w:rFonts w:cs="Arial"/>
          <w:b w:val="false"/>
          <w:bCs/>
          <w:iCs/>
        </w:rPr>
        <w:t>EUR u razdoblju dužem od 60 dana, zbog čega kod dužnika nije otklonjen stečajni razlog nesposobnost za plaćanje.</w:t>
      </w:r>
    </w:p>
    <w:p w:rsidRPr="00322BA6" w:rsidR="00EA3A7C" w:rsidP="001807C7" w:rsidRDefault="00EA3A7C">
      <w:pPr>
        <w:ind w:firstLine="708"/>
        <w:jc w:val="both"/>
        <w:rPr>
          <w:rFonts w:cs="Arial"/>
          <w:b w:val="false"/>
        </w:rPr>
      </w:pPr>
    </w:p>
    <w:p w:rsidR="005522FD" w:rsidP="001807C7" w:rsidRDefault="00322BA6">
      <w:pPr>
        <w:ind w:firstLine="708"/>
        <w:jc w:val="both"/>
        <w:rPr>
          <w:rFonts w:cs="Arial"/>
          <w:b w:val="false"/>
        </w:rPr>
      </w:pPr>
      <w:r w:rsidRPr="00322BA6">
        <w:rPr>
          <w:rFonts w:cs="Arial"/>
          <w:b w:val="false"/>
        </w:rPr>
        <w:t>Zastupnik dužnika po zakonu navodi da će u roku od par dana podmiriti dug evidentiran u Očevidniku neizvršenih osnova za plaćanje i time otkloniti stečajni razlog. Stoga predlaže odgodu današnjeg ročišta.</w:t>
      </w:r>
    </w:p>
    <w:p w:rsidR="00322BA6" w:rsidP="001807C7" w:rsidRDefault="00322BA6">
      <w:pPr>
        <w:ind w:firstLine="708"/>
        <w:jc w:val="both"/>
        <w:rPr>
          <w:rFonts w:cs="Arial"/>
          <w:b w:val="false"/>
        </w:rPr>
      </w:pPr>
      <w:r>
        <w:rPr>
          <w:rFonts w:cs="Arial"/>
          <w:b w:val="false"/>
        </w:rPr>
        <w:lastRenderedPageBreak/>
        <w:t>Na upit suda, zastupnik dužnika po zakonu navodi da dužnik obavlja djelatnost i da je zaposlen kod dužnika. Od imovine dužnik ima u vlasništvo motorno vozilo, teretni automobil Citroen Berlingo registarske oznake RI 7978 M, procijenjene vrijednosti 207,38 EUR.</w:t>
      </w:r>
      <w:r w:rsidR="00587A8D">
        <w:rPr>
          <w:rFonts w:cs="Arial"/>
          <w:b w:val="false"/>
        </w:rPr>
        <w:t xml:space="preserve"> Druge imovine nema.</w:t>
      </w:r>
    </w:p>
    <w:p w:rsidRPr="00322BA6" w:rsidR="00322BA6" w:rsidP="004359CC" w:rsidRDefault="00322BA6">
      <w:pPr>
        <w:jc w:val="both"/>
        <w:rPr>
          <w:rFonts w:cs="Arial"/>
          <w:b w:val="false"/>
        </w:rPr>
      </w:pPr>
    </w:p>
    <w:p w:rsidRPr="00322BA6" w:rsidR="00322BA6" w:rsidP="001807C7" w:rsidRDefault="00322BA6">
      <w:pPr>
        <w:ind w:firstLine="708"/>
        <w:jc w:val="both"/>
        <w:rPr>
          <w:rFonts w:cs="Arial"/>
          <w:b w:val="false"/>
        </w:rPr>
      </w:pPr>
      <w:r w:rsidRPr="00322BA6">
        <w:rPr>
          <w:rFonts w:cs="Arial"/>
          <w:b w:val="false"/>
        </w:rPr>
        <w:t>Sudac donosi</w:t>
      </w:r>
    </w:p>
    <w:p w:rsidRPr="00322BA6" w:rsidR="00322BA6" w:rsidP="001807C7" w:rsidRDefault="00322BA6">
      <w:pPr>
        <w:ind w:firstLine="708"/>
        <w:jc w:val="center"/>
        <w:rPr>
          <w:rFonts w:cs="Arial"/>
          <w:b w:val="false"/>
        </w:rPr>
      </w:pPr>
      <w:r w:rsidRPr="00322BA6">
        <w:rPr>
          <w:rFonts w:cs="Arial"/>
          <w:b w:val="false"/>
        </w:rPr>
        <w:t xml:space="preserve">r j e š e n j e </w:t>
      </w:r>
    </w:p>
    <w:p w:rsidRPr="00322BA6" w:rsidR="00322BA6" w:rsidP="001807C7" w:rsidRDefault="00322BA6">
      <w:pPr>
        <w:ind w:firstLine="708"/>
        <w:jc w:val="center"/>
        <w:rPr>
          <w:rFonts w:cs="Arial"/>
          <w:b w:val="false"/>
        </w:rPr>
      </w:pPr>
    </w:p>
    <w:p w:rsidRPr="00322BA6" w:rsidR="00322BA6" w:rsidP="00322BA6" w:rsidRDefault="00AA1207">
      <w:pPr>
        <w:ind w:firstLine="708"/>
        <w:jc w:val="both"/>
        <w:rPr>
          <w:rFonts w:cs="Arial"/>
          <w:b w:val="false"/>
        </w:rPr>
      </w:pPr>
      <w:r>
        <w:rPr>
          <w:rFonts w:cs="Arial"/>
          <w:b w:val="false"/>
        </w:rPr>
        <w:t>I.</w:t>
      </w:r>
      <w:r>
        <w:rPr>
          <w:rFonts w:cs="Arial"/>
          <w:b w:val="false"/>
        </w:rPr>
        <w:tab/>
      </w:r>
      <w:r w:rsidRPr="00322BA6" w:rsidR="00322BA6">
        <w:rPr>
          <w:rFonts w:cs="Arial"/>
          <w:b w:val="false"/>
        </w:rPr>
        <w:t>Prihvaća se prijedlog zastupnika dužnika po zakonu te se današnje ročište odgađa, a slijedeće zakazuje</w:t>
      </w:r>
      <w:r w:rsidR="004359CC">
        <w:rPr>
          <w:rFonts w:cs="Arial"/>
          <w:b w:val="false"/>
        </w:rPr>
        <w:t xml:space="preserve"> za </w:t>
      </w:r>
      <w:r w:rsidRPr="00322BA6" w:rsidR="00322BA6">
        <w:rPr>
          <w:rFonts w:cs="Arial"/>
          <w:b w:val="false"/>
        </w:rPr>
        <w:t xml:space="preserve"> </w:t>
      </w:r>
    </w:p>
    <w:p w:rsidRPr="00322BA6" w:rsidR="00322BA6" w:rsidP="001807C7" w:rsidRDefault="00322BA6">
      <w:pPr>
        <w:ind w:firstLine="708"/>
        <w:rPr>
          <w:rFonts w:cs="Arial"/>
          <w:b w:val="false"/>
        </w:rPr>
      </w:pPr>
    </w:p>
    <w:p w:rsidRPr="00322BA6" w:rsidR="00322BA6" w:rsidP="00AA1207" w:rsidRDefault="00322BA6">
      <w:pPr>
        <w:ind w:left="2880" w:firstLine="720"/>
        <w:rPr>
          <w:rFonts w:cs="Arial"/>
          <w:b w:val="false"/>
        </w:rPr>
      </w:pPr>
      <w:r>
        <w:rPr>
          <w:rFonts w:cs="Arial"/>
          <w:b w:val="false"/>
        </w:rPr>
        <w:t xml:space="preserve">5. veljače </w:t>
      </w:r>
      <w:r w:rsidRPr="00322BA6">
        <w:rPr>
          <w:rFonts w:cs="Arial"/>
          <w:b w:val="false"/>
        </w:rPr>
        <w:t>2026</w:t>
      </w:r>
      <w:r>
        <w:rPr>
          <w:rFonts w:cs="Arial"/>
          <w:b w:val="false"/>
        </w:rPr>
        <w:t>. u 09:00</w:t>
      </w:r>
    </w:p>
    <w:p w:rsidRPr="00322BA6" w:rsidR="00322BA6" w:rsidP="001807C7" w:rsidRDefault="00322BA6">
      <w:pPr>
        <w:jc w:val="center"/>
        <w:rPr>
          <w:rFonts w:cs="Arial"/>
          <w:b w:val="false"/>
        </w:rPr>
      </w:pPr>
      <w:r w:rsidRPr="00322BA6">
        <w:rPr>
          <w:rFonts w:cs="Arial"/>
          <w:b w:val="false"/>
        </w:rPr>
        <w:t xml:space="preserve">   kod Trgovačkog suda u Rijeci </w:t>
      </w:r>
    </w:p>
    <w:p w:rsidRPr="00322BA6" w:rsidR="00322BA6" w:rsidP="001807C7" w:rsidRDefault="00322BA6">
      <w:pPr>
        <w:jc w:val="center"/>
        <w:rPr>
          <w:rFonts w:cs="Arial"/>
          <w:b w:val="false"/>
        </w:rPr>
      </w:pPr>
      <w:r w:rsidRPr="00322BA6">
        <w:rPr>
          <w:rFonts w:cs="Arial"/>
          <w:b w:val="false"/>
        </w:rPr>
        <w:t>Zadarska ulica 1 i 3</w:t>
      </w:r>
    </w:p>
    <w:p w:rsidRPr="00322BA6" w:rsidR="00322BA6" w:rsidP="001807C7" w:rsidRDefault="00322BA6">
      <w:pPr>
        <w:jc w:val="center"/>
        <w:rPr>
          <w:rFonts w:cs="Arial"/>
          <w:b w:val="false"/>
        </w:rPr>
      </w:pPr>
      <w:r w:rsidRPr="00322BA6">
        <w:rPr>
          <w:rFonts w:cs="Arial"/>
          <w:b w:val="false"/>
        </w:rPr>
        <w:t>I. kat, sudnica broj 2</w:t>
      </w:r>
    </w:p>
    <w:p w:rsidRPr="00322BA6" w:rsidR="00322BA6" w:rsidP="001807C7" w:rsidRDefault="00322BA6">
      <w:pPr>
        <w:rPr>
          <w:rFonts w:cs="Arial"/>
          <w:b w:val="false"/>
        </w:rPr>
      </w:pPr>
    </w:p>
    <w:p w:rsidR="00322BA6" w:rsidP="00322BA6" w:rsidRDefault="00322BA6">
      <w:pPr>
        <w:ind w:firstLine="708"/>
        <w:jc w:val="both"/>
        <w:rPr>
          <w:rFonts w:cs="Arial"/>
          <w:b w:val="false"/>
        </w:rPr>
      </w:pPr>
      <w:r w:rsidRPr="00322BA6">
        <w:rPr>
          <w:rFonts w:cs="Arial"/>
          <w:b w:val="false"/>
        </w:rPr>
        <w:t>što prisutni zastupnik dužnika po zakonu prima na znanje te se smatra uredno pozvanim</w:t>
      </w:r>
      <w:r>
        <w:rPr>
          <w:rFonts w:cs="Arial"/>
          <w:b w:val="false"/>
        </w:rPr>
        <w:t>,</w:t>
      </w:r>
      <w:r w:rsidRPr="00322BA6">
        <w:rPr>
          <w:rFonts w:cs="Arial"/>
          <w:b w:val="false"/>
        </w:rPr>
        <w:t xml:space="preserve"> a predlagatelja će se pozvati objavom ovog poziva na mrežnoj stranici e-Oglasne ploče suda.</w:t>
      </w:r>
    </w:p>
    <w:p w:rsidR="00AA1207" w:rsidP="00322BA6" w:rsidRDefault="00AA1207">
      <w:pPr>
        <w:ind w:firstLine="708"/>
        <w:jc w:val="both"/>
        <w:rPr>
          <w:rFonts w:cs="Arial"/>
          <w:b w:val="false"/>
        </w:rPr>
      </w:pPr>
    </w:p>
    <w:p w:rsidRPr="00322BA6" w:rsidR="00AA1207" w:rsidP="00322BA6" w:rsidRDefault="00AA1207">
      <w:pPr>
        <w:ind w:firstLine="708"/>
        <w:jc w:val="both"/>
        <w:rPr>
          <w:rFonts w:cs="Arial"/>
          <w:b w:val="false"/>
        </w:rPr>
      </w:pPr>
      <w:r>
        <w:rPr>
          <w:rFonts w:cs="Arial"/>
          <w:b w:val="false"/>
        </w:rPr>
        <w:t>II.</w:t>
      </w:r>
      <w:r>
        <w:rPr>
          <w:rFonts w:cs="Arial"/>
          <w:b w:val="false"/>
        </w:rPr>
        <w:tab/>
        <w:t xml:space="preserve"> Ako se dužnikov račun deblokira do ročišta, zastupnik dužnika po zakonu obvezuje se u spis dostaviti potvrdu Financijske agencije da dužnik u Očevidniku neizvršenih osnova za plaćanje nema evidentiranih nepodmirenih obveza.</w:t>
      </w:r>
    </w:p>
    <w:p w:rsidRPr="00322BA6" w:rsidR="00EA02AD" w:rsidP="00C07826" w:rsidRDefault="00EA02AD">
      <w:pPr>
        <w:pStyle w:val="Bezproreda"/>
        <w:jc w:val="both"/>
        <w:rPr>
          <w:rFonts w:cs="Arial"/>
          <w:b w:val="false"/>
        </w:rPr>
      </w:pPr>
    </w:p>
    <w:p w:rsidRPr="00322BA6" w:rsidR="007B31B2" w:rsidP="0042383F" w:rsidRDefault="007B31B2">
      <w:pPr>
        <w:pStyle w:val="Odlomakpopisa"/>
        <w:ind w:left="426" w:hanging="142"/>
        <w:jc w:val="center"/>
        <w:rPr>
          <w:rFonts w:cs="Arial"/>
          <w:b w:val="false"/>
          <w:bCs/>
        </w:rPr>
      </w:pPr>
      <w:r w:rsidRPr="00322BA6">
        <w:rPr>
          <w:rFonts w:cs="Arial"/>
          <w:b w:val="false"/>
          <w:bCs/>
        </w:rPr>
        <w:t>Dovršeno u</w:t>
      </w:r>
      <w:r w:rsidRPr="00322BA6" w:rsidR="00034B53">
        <w:rPr>
          <w:rFonts w:cs="Arial"/>
          <w:b w:val="false"/>
          <w:bCs/>
        </w:rPr>
        <w:t xml:space="preserve"> </w:t>
      </w:r>
      <w:r w:rsidRPr="00322BA6" w:rsidR="00897BDF">
        <w:rPr>
          <w:rFonts w:cs="Arial"/>
          <w:b w:val="false"/>
          <w:bCs/>
        </w:rPr>
        <w:t>9</w:t>
      </w:r>
      <w:r w:rsidRPr="00322BA6" w:rsidR="009F77AF">
        <w:rPr>
          <w:rFonts w:cs="Arial"/>
          <w:b w:val="false"/>
          <w:bCs/>
        </w:rPr>
        <w:t>:</w:t>
      </w:r>
      <w:r w:rsidRPr="00322BA6" w:rsidR="00EA714A">
        <w:rPr>
          <w:rFonts w:cs="Arial"/>
          <w:b w:val="false"/>
          <w:bCs/>
        </w:rPr>
        <w:t>3</w:t>
      </w:r>
      <w:r w:rsidRPr="00322BA6" w:rsidR="00DE6009">
        <w:rPr>
          <w:rFonts w:cs="Arial"/>
          <w:b w:val="false"/>
          <w:bCs/>
        </w:rPr>
        <w:t>5</w:t>
      </w:r>
      <w:r w:rsidRPr="00322BA6">
        <w:rPr>
          <w:rFonts w:cs="Arial"/>
          <w:b w:val="false"/>
          <w:bCs/>
        </w:rPr>
        <w:t xml:space="preserve"> </w:t>
      </w:r>
    </w:p>
    <w:p w:rsidRPr="00322BA6" w:rsidR="006E7EE2" w:rsidP="005B7AC9" w:rsidRDefault="006E7EE2">
      <w:pPr>
        <w:pStyle w:val="Odlomakpopisa"/>
        <w:ind w:left="780"/>
        <w:jc w:val="both"/>
        <w:rPr>
          <w:rFonts w:cs="Arial"/>
          <w:b w:val="false"/>
          <w:bCs/>
        </w:rPr>
      </w:pPr>
    </w:p>
    <w:p w:rsidRPr="00322BA6" w:rsidR="00E8442A" w:rsidP="005B7AC9" w:rsidRDefault="007B31B2">
      <w:pPr>
        <w:jc w:val="both"/>
        <w:rPr>
          <w:rFonts w:cs="Arial"/>
          <w:b w:val="false"/>
        </w:rPr>
      </w:pPr>
      <w:r w:rsidRPr="00322BA6">
        <w:rPr>
          <w:rFonts w:cs="Arial"/>
          <w:b w:val="false"/>
        </w:rPr>
        <w:t xml:space="preserve"> </w:t>
      </w:r>
      <w:r w:rsidRPr="00322BA6">
        <w:rPr>
          <w:rFonts w:cs="Arial"/>
          <w:b w:val="false"/>
        </w:rPr>
        <w:tab/>
      </w:r>
      <w:r w:rsidRPr="00322BA6" w:rsidR="00D95C4F">
        <w:rPr>
          <w:rFonts w:cs="Arial"/>
          <w:b w:val="false"/>
        </w:rPr>
        <w:t xml:space="preserve">  </w:t>
      </w:r>
      <w:r w:rsidRPr="00322BA6">
        <w:rPr>
          <w:rFonts w:cs="Arial"/>
          <w:b w:val="false"/>
        </w:rPr>
        <w:tab/>
        <w:t xml:space="preserve">      </w:t>
      </w:r>
      <w:r w:rsidRPr="00322BA6" w:rsidR="00FC145F">
        <w:rPr>
          <w:rFonts w:cs="Arial"/>
          <w:b w:val="false"/>
        </w:rPr>
        <w:t xml:space="preserve">                     </w:t>
      </w:r>
      <w:r w:rsidRPr="00322BA6">
        <w:rPr>
          <w:rFonts w:cs="Arial"/>
          <w:b w:val="false"/>
        </w:rPr>
        <w:t xml:space="preserve"> </w:t>
      </w:r>
      <w:r w:rsidRPr="00322BA6" w:rsidR="001471E3">
        <w:rPr>
          <w:rFonts w:cs="Arial"/>
          <w:b w:val="false"/>
        </w:rPr>
        <w:t xml:space="preserve">        </w:t>
      </w:r>
      <w:r w:rsidRPr="00322BA6" w:rsidR="00D7080F">
        <w:rPr>
          <w:rFonts w:cs="Arial"/>
          <w:b w:val="false"/>
        </w:rPr>
        <w:t>Sutkinja</w:t>
      </w:r>
      <w:r w:rsidRPr="00322BA6" w:rsidR="005B7AC9">
        <w:rPr>
          <w:rFonts w:cs="Arial"/>
          <w:b w:val="false"/>
        </w:rPr>
        <w:t xml:space="preserve">           </w:t>
      </w:r>
      <w:r w:rsidRPr="00322BA6" w:rsidR="00643DC3">
        <w:rPr>
          <w:rFonts w:cs="Arial"/>
          <w:b w:val="false"/>
        </w:rPr>
        <w:t xml:space="preserve"> </w:t>
      </w:r>
      <w:r w:rsidRPr="00322BA6" w:rsidR="007B32C7">
        <w:rPr>
          <w:rFonts w:cs="Arial"/>
          <w:b w:val="false"/>
        </w:rPr>
        <w:t xml:space="preserve"> </w:t>
      </w:r>
      <w:r w:rsidRPr="00322BA6" w:rsidR="002D5A1F">
        <w:rPr>
          <w:rFonts w:cs="Arial"/>
          <w:b w:val="false"/>
        </w:rPr>
        <w:tab/>
      </w:r>
      <w:r w:rsidRPr="00322BA6" w:rsidR="007B32C7">
        <w:rPr>
          <w:rFonts w:cs="Arial"/>
          <w:b w:val="false"/>
        </w:rPr>
        <w:t xml:space="preserve"> </w:t>
      </w:r>
      <w:r w:rsidRPr="00322BA6" w:rsidR="00CA5F98">
        <w:rPr>
          <w:rFonts w:cs="Arial"/>
          <w:b w:val="false"/>
        </w:rPr>
        <w:t xml:space="preserve"> </w:t>
      </w:r>
      <w:r w:rsidR="00322BA6">
        <w:rPr>
          <w:rFonts w:cs="Arial"/>
          <w:b w:val="false"/>
        </w:rPr>
        <w:t>Zastupnik dužnika po zakonu</w:t>
      </w:r>
    </w:p>
    <w:p w:rsidRPr="00322BA6" w:rsidR="00175C52" w:rsidP="005B7AC9" w:rsidRDefault="00175C52">
      <w:pPr>
        <w:jc w:val="both"/>
        <w:rPr>
          <w:rFonts w:cs="Arial"/>
          <w:b w:val="false"/>
        </w:rPr>
      </w:pPr>
    </w:p>
    <w:p w:rsidRPr="00322BA6" w:rsidR="00B55AFA" w:rsidP="005B7AC9" w:rsidRDefault="00B55AFA">
      <w:pPr>
        <w:jc w:val="both"/>
        <w:rPr>
          <w:rFonts w:cs="Arial"/>
          <w:b w:val="false"/>
        </w:rPr>
      </w:pPr>
    </w:p>
    <w:p w:rsidRPr="00322BA6" w:rsidR="00222484" w:rsidP="005B7AC9" w:rsidRDefault="00222484">
      <w:pPr>
        <w:jc w:val="both"/>
        <w:rPr>
          <w:rFonts w:cs="Arial"/>
          <w:b w:val="false"/>
        </w:rPr>
      </w:pPr>
    </w:p>
    <w:p w:rsidRPr="00322BA6" w:rsidR="00E72AD8" w:rsidP="00A351CE" w:rsidRDefault="007B31B2">
      <w:pPr>
        <w:jc w:val="both"/>
        <w:rPr>
          <w:rFonts w:cs="Arial"/>
          <w:b w:val="false"/>
        </w:rPr>
      </w:pPr>
      <w:r w:rsidRPr="00322BA6">
        <w:rPr>
          <w:rFonts w:cs="Arial"/>
          <w:b w:val="false"/>
        </w:rPr>
        <w:tab/>
      </w:r>
      <w:r w:rsidRPr="00322BA6">
        <w:rPr>
          <w:rFonts w:cs="Arial"/>
          <w:b w:val="false"/>
        </w:rPr>
        <w:tab/>
      </w:r>
      <w:r w:rsidRPr="00322BA6">
        <w:rPr>
          <w:rFonts w:cs="Arial"/>
          <w:b w:val="false"/>
        </w:rPr>
        <w:tab/>
      </w:r>
      <w:r w:rsidRPr="00322BA6">
        <w:rPr>
          <w:rFonts w:cs="Arial"/>
          <w:b w:val="false"/>
        </w:rPr>
        <w:tab/>
        <w:t xml:space="preserve">            </w:t>
      </w:r>
      <w:r w:rsidRPr="00322BA6" w:rsidR="001471E3">
        <w:rPr>
          <w:rFonts w:cs="Arial"/>
          <w:b w:val="false"/>
        </w:rPr>
        <w:t xml:space="preserve">  </w:t>
      </w:r>
      <w:r w:rsidRPr="00322BA6">
        <w:rPr>
          <w:rFonts w:cs="Arial"/>
          <w:b w:val="false"/>
        </w:rPr>
        <w:t xml:space="preserve">Zapisničar </w:t>
      </w:r>
      <w:r w:rsidRPr="00322BA6">
        <w:rPr>
          <w:rFonts w:cs="Arial"/>
          <w:b w:val="false"/>
        </w:rPr>
        <w:tab/>
        <w:t xml:space="preserve">         </w:t>
      </w:r>
      <w:r w:rsidRPr="00322BA6" w:rsidR="00CA5F98">
        <w:rPr>
          <w:rFonts w:cs="Arial"/>
          <w:b w:val="false"/>
        </w:rPr>
        <w:t xml:space="preserve"> </w:t>
      </w:r>
      <w:r w:rsidRPr="00322BA6" w:rsidR="00127B73">
        <w:rPr>
          <w:rFonts w:cs="Arial"/>
          <w:b w:val="false"/>
        </w:rPr>
        <w:tab/>
        <w:t xml:space="preserve">    </w:t>
      </w:r>
      <w:r w:rsidRPr="00322BA6" w:rsidR="00763F5D">
        <w:rPr>
          <w:rFonts w:cs="Arial"/>
          <w:b w:val="false"/>
        </w:rPr>
        <w:t xml:space="preserve"> </w:t>
      </w:r>
      <w:r w:rsidRPr="00322BA6" w:rsidR="00E72AD8">
        <w:rPr>
          <w:rFonts w:cs="Arial"/>
          <w:b w:val="false"/>
        </w:rPr>
        <w:t xml:space="preserve">   </w:t>
      </w:r>
    </w:p>
    <w:sectPr w:rsidRPr="00322BA6"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5C6FE5">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D81393">
      <w:rPr>
        <w:rFonts w:cs="Arial"/>
        <w:b w:val="false"/>
      </w:rPr>
      <w:t>4</w:t>
    </w:r>
    <w:r w:rsidR="00473089">
      <w:rPr>
        <w:rFonts w:cs="Arial"/>
        <w:b w:val="false"/>
      </w:rPr>
      <w:t>15</w:t>
    </w:r>
    <w:r w:rsidR="00155303">
      <w:rPr>
        <w:rFonts w:cs="Arial"/>
        <w:b w:val="false"/>
      </w:rPr>
      <w:t>/202</w:t>
    </w:r>
    <w:r w:rsidR="00975549">
      <w:rPr>
        <w:rFonts w:cs="Arial"/>
        <w:b w:val="false"/>
      </w:rPr>
      <w:t>5</w:t>
    </w:r>
    <w:r w:rsidR="004D4037">
      <w:rPr>
        <w:rFonts w:cs="Arial"/>
        <w:b w:val="false"/>
      </w:rPr>
      <w:t>-</w:t>
    </w:r>
    <w:r w:rsidR="00473089">
      <w:rPr>
        <w:rFonts w:cs="Arial"/>
        <w:b w:val="false"/>
      </w:rPr>
      <w:t>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3B6B2F8B"/>
    <w:multiLevelType w:val="hybridMultilevel"/>
    <w:tmpl w:val="2B688940"/>
    <w:lvl w:ilvl="0" w:tplc="B9A44CD6">
      <w:start w:val="3"/>
      <w:numFmt w:val="bullet"/>
      <w:lvlText w:val="-"/>
      <w:lvlJc w:val="left"/>
      <w:pPr>
        <w:ind w:left="108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4">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5">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8">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9">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8"/>
  </w:num>
  <w:num w:numId="2">
    <w:abstractNumId w:val="5"/>
  </w:num>
  <w:num w:numId="3">
    <w:abstractNumId w:val="37"/>
  </w:num>
  <w:num w:numId="4">
    <w:abstractNumId w:val="17"/>
  </w:num>
  <w:num w:numId="5">
    <w:abstractNumId w:val="30"/>
  </w:num>
  <w:num w:numId="6">
    <w:abstractNumId w:val="23"/>
  </w:num>
  <w:num w:numId="7">
    <w:abstractNumId w:val="3"/>
  </w:num>
  <w:num w:numId="8">
    <w:abstractNumId w:val="25"/>
  </w:num>
  <w:num w:numId="9">
    <w:abstractNumId w:val="12"/>
  </w:num>
  <w:num w:numId="10">
    <w:abstractNumId w:val="27"/>
  </w:num>
  <w:num w:numId="11">
    <w:abstractNumId w:val="9"/>
  </w:num>
  <w:num w:numId="12">
    <w:abstractNumId w:val="11"/>
  </w:num>
  <w:num w:numId="13">
    <w:abstractNumId w:val="1"/>
  </w:num>
  <w:num w:numId="14">
    <w:abstractNumId w:val="18"/>
  </w:num>
  <w:num w:numId="15">
    <w:abstractNumId w:val="6"/>
  </w:num>
  <w:num w:numId="16">
    <w:abstractNumId w:val="33"/>
  </w:num>
  <w:num w:numId="17">
    <w:abstractNumId w:val="39"/>
  </w:num>
  <w:num w:numId="18">
    <w:abstractNumId w:val="40"/>
  </w:num>
  <w:num w:numId="19">
    <w:abstractNumId w:val="13"/>
  </w:num>
  <w:num w:numId="20">
    <w:abstractNumId w:val="36"/>
  </w:num>
  <w:num w:numId="21">
    <w:abstractNumId w:val="26"/>
  </w:num>
  <w:num w:numId="22">
    <w:abstractNumId w:val="4"/>
  </w:num>
  <w:num w:numId="23">
    <w:abstractNumId w:val="29"/>
  </w:num>
  <w:num w:numId="24">
    <w:abstractNumId w:val="21"/>
  </w:num>
  <w:num w:numId="25">
    <w:abstractNumId w:val="31"/>
  </w:num>
  <w:num w:numId="26">
    <w:abstractNumId w:val="32"/>
  </w:num>
  <w:num w:numId="27">
    <w:abstractNumId w:val="0"/>
  </w:num>
  <w:num w:numId="28">
    <w:abstractNumId w:val="8"/>
  </w:num>
  <w:num w:numId="29">
    <w:abstractNumId w:val="38"/>
  </w:num>
  <w:num w:numId="30">
    <w:abstractNumId w:val="10"/>
  </w:num>
  <w:num w:numId="31">
    <w:abstractNumId w:val="34"/>
  </w:num>
  <w:num w:numId="32">
    <w:abstractNumId w:val="2"/>
  </w:num>
  <w:num w:numId="33">
    <w:abstractNumId w:val="7"/>
  </w:num>
  <w:num w:numId="34">
    <w:abstractNumId w:val="24"/>
  </w:num>
  <w:num w:numId="35">
    <w:abstractNumId w:val="19"/>
  </w:num>
  <w:num w:numId="36">
    <w:abstractNumId w:val="16"/>
  </w:num>
  <w:num w:numId="37">
    <w:abstractNumId w:val="22"/>
  </w:num>
  <w:num w:numId="38">
    <w:abstractNumId w:val="14"/>
  </w:num>
  <w:num w:numId="39">
    <w:abstractNumId w:val="35"/>
  </w:num>
  <w:num w:numId="40">
    <w:abstractNumId w:val="15"/>
  </w:num>
  <w:num w:numId="41">
    <w:abstractNumId w:val="20"/>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522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6383"/>
    <w:rsid w:val="000066E0"/>
    <w:rsid w:val="00007956"/>
    <w:rsid w:val="00007EE4"/>
    <w:rsid w:val="00011BC6"/>
    <w:rsid w:val="00011F51"/>
    <w:rsid w:val="000136D2"/>
    <w:rsid w:val="0001508F"/>
    <w:rsid w:val="00015971"/>
    <w:rsid w:val="00016355"/>
    <w:rsid w:val="0002156F"/>
    <w:rsid w:val="0003155A"/>
    <w:rsid w:val="00032EE5"/>
    <w:rsid w:val="0003456F"/>
    <w:rsid w:val="00034B53"/>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40D3"/>
    <w:rsid w:val="000953A1"/>
    <w:rsid w:val="000955C0"/>
    <w:rsid w:val="000A1415"/>
    <w:rsid w:val="000A377D"/>
    <w:rsid w:val="000A5980"/>
    <w:rsid w:val="000A7949"/>
    <w:rsid w:val="000A7EE9"/>
    <w:rsid w:val="000B17AD"/>
    <w:rsid w:val="000B4432"/>
    <w:rsid w:val="000C1914"/>
    <w:rsid w:val="000C1AD3"/>
    <w:rsid w:val="000C2492"/>
    <w:rsid w:val="000C32CF"/>
    <w:rsid w:val="000C47A3"/>
    <w:rsid w:val="000C4FF3"/>
    <w:rsid w:val="000C6BD4"/>
    <w:rsid w:val="000C71CD"/>
    <w:rsid w:val="000D05DC"/>
    <w:rsid w:val="000D14AB"/>
    <w:rsid w:val="000D443F"/>
    <w:rsid w:val="000D49AA"/>
    <w:rsid w:val="000D65E1"/>
    <w:rsid w:val="000E1C08"/>
    <w:rsid w:val="000E1CE3"/>
    <w:rsid w:val="000E2A54"/>
    <w:rsid w:val="000E310B"/>
    <w:rsid w:val="000E372F"/>
    <w:rsid w:val="000E4322"/>
    <w:rsid w:val="000E5A70"/>
    <w:rsid w:val="000F0EDE"/>
    <w:rsid w:val="000F12C4"/>
    <w:rsid w:val="000F1CCD"/>
    <w:rsid w:val="000F2EF8"/>
    <w:rsid w:val="000F30C7"/>
    <w:rsid w:val="000F3CC2"/>
    <w:rsid w:val="000F4ABF"/>
    <w:rsid w:val="00101618"/>
    <w:rsid w:val="00102AD3"/>
    <w:rsid w:val="00103A71"/>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1AFD"/>
    <w:rsid w:val="00152A9F"/>
    <w:rsid w:val="00155276"/>
    <w:rsid w:val="00155303"/>
    <w:rsid w:val="001559E3"/>
    <w:rsid w:val="00165566"/>
    <w:rsid w:val="001713D4"/>
    <w:rsid w:val="00171931"/>
    <w:rsid w:val="00175982"/>
    <w:rsid w:val="00175C52"/>
    <w:rsid w:val="00176AEA"/>
    <w:rsid w:val="00191509"/>
    <w:rsid w:val="00192D3F"/>
    <w:rsid w:val="0019322D"/>
    <w:rsid w:val="001944BE"/>
    <w:rsid w:val="0019459E"/>
    <w:rsid w:val="001952BB"/>
    <w:rsid w:val="00195861"/>
    <w:rsid w:val="00195B8A"/>
    <w:rsid w:val="00195C6A"/>
    <w:rsid w:val="00197A5B"/>
    <w:rsid w:val="001A2FBE"/>
    <w:rsid w:val="001A37E9"/>
    <w:rsid w:val="001A3E8B"/>
    <w:rsid w:val="001A6028"/>
    <w:rsid w:val="001A61FA"/>
    <w:rsid w:val="001A6A07"/>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E93"/>
    <w:rsid w:val="00221E6F"/>
    <w:rsid w:val="00222484"/>
    <w:rsid w:val="00224850"/>
    <w:rsid w:val="00225D68"/>
    <w:rsid w:val="00226E6F"/>
    <w:rsid w:val="00234858"/>
    <w:rsid w:val="00241E8B"/>
    <w:rsid w:val="00242A82"/>
    <w:rsid w:val="00244919"/>
    <w:rsid w:val="00244F58"/>
    <w:rsid w:val="002516B4"/>
    <w:rsid w:val="0025279E"/>
    <w:rsid w:val="002535CE"/>
    <w:rsid w:val="002547C9"/>
    <w:rsid w:val="0025679F"/>
    <w:rsid w:val="00260C1E"/>
    <w:rsid w:val="00261E1F"/>
    <w:rsid w:val="00262277"/>
    <w:rsid w:val="00262DF1"/>
    <w:rsid w:val="002642BB"/>
    <w:rsid w:val="002668C2"/>
    <w:rsid w:val="002672C2"/>
    <w:rsid w:val="00272BC7"/>
    <w:rsid w:val="0027640D"/>
    <w:rsid w:val="00280606"/>
    <w:rsid w:val="00283E1C"/>
    <w:rsid w:val="0028442E"/>
    <w:rsid w:val="0028551C"/>
    <w:rsid w:val="00286114"/>
    <w:rsid w:val="002906D8"/>
    <w:rsid w:val="00291E04"/>
    <w:rsid w:val="002923FB"/>
    <w:rsid w:val="00292A38"/>
    <w:rsid w:val="00295B24"/>
    <w:rsid w:val="002973F1"/>
    <w:rsid w:val="002A1E84"/>
    <w:rsid w:val="002A5FDE"/>
    <w:rsid w:val="002B04A0"/>
    <w:rsid w:val="002B19E6"/>
    <w:rsid w:val="002B2320"/>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E00E4"/>
    <w:rsid w:val="002E0F13"/>
    <w:rsid w:val="002E0F86"/>
    <w:rsid w:val="002E3293"/>
    <w:rsid w:val="002E441B"/>
    <w:rsid w:val="002E4E26"/>
    <w:rsid w:val="002E7CFA"/>
    <w:rsid w:val="002F0FE2"/>
    <w:rsid w:val="002F1431"/>
    <w:rsid w:val="002F4843"/>
    <w:rsid w:val="002F537C"/>
    <w:rsid w:val="002F609F"/>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2BA6"/>
    <w:rsid w:val="003242DE"/>
    <w:rsid w:val="00325F53"/>
    <w:rsid w:val="00326348"/>
    <w:rsid w:val="00333AC8"/>
    <w:rsid w:val="00333E6B"/>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80338"/>
    <w:rsid w:val="00381032"/>
    <w:rsid w:val="00382025"/>
    <w:rsid w:val="00382866"/>
    <w:rsid w:val="003828F3"/>
    <w:rsid w:val="00387417"/>
    <w:rsid w:val="00387B92"/>
    <w:rsid w:val="0039042B"/>
    <w:rsid w:val="0039109A"/>
    <w:rsid w:val="00391499"/>
    <w:rsid w:val="003961FE"/>
    <w:rsid w:val="003A0B93"/>
    <w:rsid w:val="003A2060"/>
    <w:rsid w:val="003A452A"/>
    <w:rsid w:val="003A5742"/>
    <w:rsid w:val="003A6917"/>
    <w:rsid w:val="003A723A"/>
    <w:rsid w:val="003B2493"/>
    <w:rsid w:val="003B33D4"/>
    <w:rsid w:val="003B35F1"/>
    <w:rsid w:val="003B419C"/>
    <w:rsid w:val="003B4C23"/>
    <w:rsid w:val="003B531F"/>
    <w:rsid w:val="003B7959"/>
    <w:rsid w:val="003B7E1F"/>
    <w:rsid w:val="003C191E"/>
    <w:rsid w:val="003D203A"/>
    <w:rsid w:val="003D28E1"/>
    <w:rsid w:val="003D32D9"/>
    <w:rsid w:val="003E0CE2"/>
    <w:rsid w:val="003E49E7"/>
    <w:rsid w:val="003E567B"/>
    <w:rsid w:val="003E6726"/>
    <w:rsid w:val="003F1399"/>
    <w:rsid w:val="003F3449"/>
    <w:rsid w:val="003F5A9F"/>
    <w:rsid w:val="00400795"/>
    <w:rsid w:val="00401599"/>
    <w:rsid w:val="0040372D"/>
    <w:rsid w:val="00405860"/>
    <w:rsid w:val="00406FD4"/>
    <w:rsid w:val="00410013"/>
    <w:rsid w:val="004115E6"/>
    <w:rsid w:val="00413EDC"/>
    <w:rsid w:val="00414CE4"/>
    <w:rsid w:val="00420B10"/>
    <w:rsid w:val="00421B6C"/>
    <w:rsid w:val="00422C18"/>
    <w:rsid w:val="00423811"/>
    <w:rsid w:val="0042383F"/>
    <w:rsid w:val="00424AD2"/>
    <w:rsid w:val="00425940"/>
    <w:rsid w:val="00427CF1"/>
    <w:rsid w:val="00430F3D"/>
    <w:rsid w:val="004333DE"/>
    <w:rsid w:val="0043403F"/>
    <w:rsid w:val="00434624"/>
    <w:rsid w:val="00434CE5"/>
    <w:rsid w:val="004353BF"/>
    <w:rsid w:val="0043597D"/>
    <w:rsid w:val="004359CC"/>
    <w:rsid w:val="00436677"/>
    <w:rsid w:val="00436979"/>
    <w:rsid w:val="004402AF"/>
    <w:rsid w:val="00444601"/>
    <w:rsid w:val="00446840"/>
    <w:rsid w:val="00454487"/>
    <w:rsid w:val="00456561"/>
    <w:rsid w:val="00456EC8"/>
    <w:rsid w:val="004578AD"/>
    <w:rsid w:val="004608CF"/>
    <w:rsid w:val="00460B29"/>
    <w:rsid w:val="00461D2A"/>
    <w:rsid w:val="00462525"/>
    <w:rsid w:val="00463419"/>
    <w:rsid w:val="004645C9"/>
    <w:rsid w:val="00465AC3"/>
    <w:rsid w:val="00465FFA"/>
    <w:rsid w:val="00466C52"/>
    <w:rsid w:val="0047049A"/>
    <w:rsid w:val="00473089"/>
    <w:rsid w:val="00473D02"/>
    <w:rsid w:val="00476041"/>
    <w:rsid w:val="00477F2B"/>
    <w:rsid w:val="0048033C"/>
    <w:rsid w:val="00481AC8"/>
    <w:rsid w:val="00481E2D"/>
    <w:rsid w:val="0048256A"/>
    <w:rsid w:val="004828A8"/>
    <w:rsid w:val="0048434A"/>
    <w:rsid w:val="004844A5"/>
    <w:rsid w:val="004852C1"/>
    <w:rsid w:val="00485C40"/>
    <w:rsid w:val="00486870"/>
    <w:rsid w:val="004908A2"/>
    <w:rsid w:val="00492A06"/>
    <w:rsid w:val="004946B1"/>
    <w:rsid w:val="004A3C01"/>
    <w:rsid w:val="004A47DD"/>
    <w:rsid w:val="004A62B0"/>
    <w:rsid w:val="004A7A24"/>
    <w:rsid w:val="004B01A5"/>
    <w:rsid w:val="004B05A9"/>
    <w:rsid w:val="004B1646"/>
    <w:rsid w:val="004B421B"/>
    <w:rsid w:val="004B686E"/>
    <w:rsid w:val="004C4DCF"/>
    <w:rsid w:val="004C5410"/>
    <w:rsid w:val="004C58D5"/>
    <w:rsid w:val="004D30F3"/>
    <w:rsid w:val="004D3354"/>
    <w:rsid w:val="004D3886"/>
    <w:rsid w:val="004D38AC"/>
    <w:rsid w:val="004D4037"/>
    <w:rsid w:val="004E259F"/>
    <w:rsid w:val="004E2DFB"/>
    <w:rsid w:val="004E676E"/>
    <w:rsid w:val="004E6B78"/>
    <w:rsid w:val="004F2DFD"/>
    <w:rsid w:val="004F31FA"/>
    <w:rsid w:val="004F4757"/>
    <w:rsid w:val="00501235"/>
    <w:rsid w:val="00505416"/>
    <w:rsid w:val="00505509"/>
    <w:rsid w:val="00506E96"/>
    <w:rsid w:val="005113C5"/>
    <w:rsid w:val="005123AD"/>
    <w:rsid w:val="0051250F"/>
    <w:rsid w:val="005131A8"/>
    <w:rsid w:val="00513A42"/>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22FD"/>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A8D"/>
    <w:rsid w:val="00587DE5"/>
    <w:rsid w:val="005914F1"/>
    <w:rsid w:val="00591B1C"/>
    <w:rsid w:val="0059247E"/>
    <w:rsid w:val="00592543"/>
    <w:rsid w:val="005A255E"/>
    <w:rsid w:val="005A2952"/>
    <w:rsid w:val="005A2CC7"/>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61C5"/>
    <w:rsid w:val="005C6F76"/>
    <w:rsid w:val="005C6FE5"/>
    <w:rsid w:val="005C76F5"/>
    <w:rsid w:val="005D0CA9"/>
    <w:rsid w:val="005D1153"/>
    <w:rsid w:val="005D374B"/>
    <w:rsid w:val="005D3FEA"/>
    <w:rsid w:val="005D4D09"/>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4AB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16F"/>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97353"/>
    <w:rsid w:val="006A00B5"/>
    <w:rsid w:val="006A0201"/>
    <w:rsid w:val="006A06DA"/>
    <w:rsid w:val="006A0D60"/>
    <w:rsid w:val="006A20BA"/>
    <w:rsid w:val="006A6ADF"/>
    <w:rsid w:val="006A754B"/>
    <w:rsid w:val="006A7672"/>
    <w:rsid w:val="006B2714"/>
    <w:rsid w:val="006B3593"/>
    <w:rsid w:val="006B6CAC"/>
    <w:rsid w:val="006B7BF2"/>
    <w:rsid w:val="006C2330"/>
    <w:rsid w:val="006C55FD"/>
    <w:rsid w:val="006C6198"/>
    <w:rsid w:val="006C7AEF"/>
    <w:rsid w:val="006D1F4A"/>
    <w:rsid w:val="006D4B09"/>
    <w:rsid w:val="006D6EA8"/>
    <w:rsid w:val="006E041A"/>
    <w:rsid w:val="006E09F9"/>
    <w:rsid w:val="006E0FA3"/>
    <w:rsid w:val="006E4D15"/>
    <w:rsid w:val="006E5699"/>
    <w:rsid w:val="006E7C32"/>
    <w:rsid w:val="006E7EE2"/>
    <w:rsid w:val="006F02D6"/>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5793"/>
    <w:rsid w:val="007D6806"/>
    <w:rsid w:val="007E07A2"/>
    <w:rsid w:val="007E4088"/>
    <w:rsid w:val="007F1706"/>
    <w:rsid w:val="007F1FA2"/>
    <w:rsid w:val="007F231A"/>
    <w:rsid w:val="007F36B6"/>
    <w:rsid w:val="007F4CC1"/>
    <w:rsid w:val="007F5A7E"/>
    <w:rsid w:val="007F5F8D"/>
    <w:rsid w:val="007F62FC"/>
    <w:rsid w:val="007F6D13"/>
    <w:rsid w:val="00800074"/>
    <w:rsid w:val="00801CE5"/>
    <w:rsid w:val="00801D6F"/>
    <w:rsid w:val="008029DB"/>
    <w:rsid w:val="00806434"/>
    <w:rsid w:val="00806651"/>
    <w:rsid w:val="008076AD"/>
    <w:rsid w:val="0080775E"/>
    <w:rsid w:val="008168BE"/>
    <w:rsid w:val="008171BE"/>
    <w:rsid w:val="008200C6"/>
    <w:rsid w:val="00821217"/>
    <w:rsid w:val="0082136E"/>
    <w:rsid w:val="00825BB7"/>
    <w:rsid w:val="008260E7"/>
    <w:rsid w:val="00827DE5"/>
    <w:rsid w:val="00832465"/>
    <w:rsid w:val="00832847"/>
    <w:rsid w:val="00833FB0"/>
    <w:rsid w:val="0083505A"/>
    <w:rsid w:val="00840DFA"/>
    <w:rsid w:val="0084156C"/>
    <w:rsid w:val="00842B3F"/>
    <w:rsid w:val="0084683E"/>
    <w:rsid w:val="00852549"/>
    <w:rsid w:val="008548F9"/>
    <w:rsid w:val="00856A89"/>
    <w:rsid w:val="00856EC6"/>
    <w:rsid w:val="00857894"/>
    <w:rsid w:val="00857CDA"/>
    <w:rsid w:val="00857E69"/>
    <w:rsid w:val="00857FBF"/>
    <w:rsid w:val="00865A35"/>
    <w:rsid w:val="0086741A"/>
    <w:rsid w:val="0087328F"/>
    <w:rsid w:val="00873653"/>
    <w:rsid w:val="008800F5"/>
    <w:rsid w:val="00880440"/>
    <w:rsid w:val="00880865"/>
    <w:rsid w:val="00882407"/>
    <w:rsid w:val="00887E00"/>
    <w:rsid w:val="00890872"/>
    <w:rsid w:val="00892183"/>
    <w:rsid w:val="00892D09"/>
    <w:rsid w:val="00892E6D"/>
    <w:rsid w:val="008955EB"/>
    <w:rsid w:val="00897BDF"/>
    <w:rsid w:val="008A08FA"/>
    <w:rsid w:val="008A148A"/>
    <w:rsid w:val="008A15B0"/>
    <w:rsid w:val="008A1ED5"/>
    <w:rsid w:val="008A629D"/>
    <w:rsid w:val="008B0328"/>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32479"/>
    <w:rsid w:val="00932C80"/>
    <w:rsid w:val="009332F1"/>
    <w:rsid w:val="009369C1"/>
    <w:rsid w:val="00936C0D"/>
    <w:rsid w:val="0094149F"/>
    <w:rsid w:val="00943AB7"/>
    <w:rsid w:val="009468EC"/>
    <w:rsid w:val="00950A45"/>
    <w:rsid w:val="00951EFE"/>
    <w:rsid w:val="009522F9"/>
    <w:rsid w:val="009534A2"/>
    <w:rsid w:val="00953CF4"/>
    <w:rsid w:val="00962538"/>
    <w:rsid w:val="0096287E"/>
    <w:rsid w:val="00965154"/>
    <w:rsid w:val="009709AE"/>
    <w:rsid w:val="00971617"/>
    <w:rsid w:val="00971B4B"/>
    <w:rsid w:val="00972292"/>
    <w:rsid w:val="00972469"/>
    <w:rsid w:val="009737FA"/>
    <w:rsid w:val="00975549"/>
    <w:rsid w:val="009764F0"/>
    <w:rsid w:val="00976B87"/>
    <w:rsid w:val="00977E03"/>
    <w:rsid w:val="009803C1"/>
    <w:rsid w:val="00984433"/>
    <w:rsid w:val="00985DEC"/>
    <w:rsid w:val="00990EE2"/>
    <w:rsid w:val="00994F2E"/>
    <w:rsid w:val="00994FDB"/>
    <w:rsid w:val="009A39D2"/>
    <w:rsid w:val="009A7231"/>
    <w:rsid w:val="009A7BDC"/>
    <w:rsid w:val="009A7BE2"/>
    <w:rsid w:val="009B1CCD"/>
    <w:rsid w:val="009B211B"/>
    <w:rsid w:val="009B41F1"/>
    <w:rsid w:val="009B4622"/>
    <w:rsid w:val="009B7B48"/>
    <w:rsid w:val="009C0041"/>
    <w:rsid w:val="009C1EC8"/>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0CBF"/>
    <w:rsid w:val="009F1AE2"/>
    <w:rsid w:val="009F31DD"/>
    <w:rsid w:val="009F5C79"/>
    <w:rsid w:val="009F5C92"/>
    <w:rsid w:val="009F6558"/>
    <w:rsid w:val="009F77AF"/>
    <w:rsid w:val="00A00792"/>
    <w:rsid w:val="00A01534"/>
    <w:rsid w:val="00A01C29"/>
    <w:rsid w:val="00A03719"/>
    <w:rsid w:val="00A067C3"/>
    <w:rsid w:val="00A10347"/>
    <w:rsid w:val="00A134C7"/>
    <w:rsid w:val="00A140AB"/>
    <w:rsid w:val="00A151E7"/>
    <w:rsid w:val="00A2013B"/>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202D"/>
    <w:rsid w:val="00A4220E"/>
    <w:rsid w:val="00A42325"/>
    <w:rsid w:val="00A42BE1"/>
    <w:rsid w:val="00A430BF"/>
    <w:rsid w:val="00A45F4E"/>
    <w:rsid w:val="00A47183"/>
    <w:rsid w:val="00A510AF"/>
    <w:rsid w:val="00A51A68"/>
    <w:rsid w:val="00A51BD7"/>
    <w:rsid w:val="00A53401"/>
    <w:rsid w:val="00A554A0"/>
    <w:rsid w:val="00A564F1"/>
    <w:rsid w:val="00A57B48"/>
    <w:rsid w:val="00A606D9"/>
    <w:rsid w:val="00A61640"/>
    <w:rsid w:val="00A63B90"/>
    <w:rsid w:val="00A64E73"/>
    <w:rsid w:val="00A66037"/>
    <w:rsid w:val="00A66FA8"/>
    <w:rsid w:val="00A7037C"/>
    <w:rsid w:val="00A71BB2"/>
    <w:rsid w:val="00A731E6"/>
    <w:rsid w:val="00A74ADD"/>
    <w:rsid w:val="00A7619D"/>
    <w:rsid w:val="00A76D5A"/>
    <w:rsid w:val="00A81547"/>
    <w:rsid w:val="00A8212A"/>
    <w:rsid w:val="00A84A51"/>
    <w:rsid w:val="00A84CC3"/>
    <w:rsid w:val="00A854B9"/>
    <w:rsid w:val="00A85E16"/>
    <w:rsid w:val="00A86689"/>
    <w:rsid w:val="00A8672E"/>
    <w:rsid w:val="00A870B4"/>
    <w:rsid w:val="00A87E68"/>
    <w:rsid w:val="00A930F0"/>
    <w:rsid w:val="00A940CC"/>
    <w:rsid w:val="00A95250"/>
    <w:rsid w:val="00AA1207"/>
    <w:rsid w:val="00AA23A1"/>
    <w:rsid w:val="00AA61A1"/>
    <w:rsid w:val="00AA69B6"/>
    <w:rsid w:val="00AB0B98"/>
    <w:rsid w:val="00AB4747"/>
    <w:rsid w:val="00AB48F6"/>
    <w:rsid w:val="00AB6B3F"/>
    <w:rsid w:val="00AB6E6E"/>
    <w:rsid w:val="00AB76EE"/>
    <w:rsid w:val="00AB7E47"/>
    <w:rsid w:val="00AC2141"/>
    <w:rsid w:val="00AC311C"/>
    <w:rsid w:val="00AC5C62"/>
    <w:rsid w:val="00AC74B3"/>
    <w:rsid w:val="00AD2916"/>
    <w:rsid w:val="00AD4D46"/>
    <w:rsid w:val="00AE04A8"/>
    <w:rsid w:val="00AE067B"/>
    <w:rsid w:val="00AE2D74"/>
    <w:rsid w:val="00AE423E"/>
    <w:rsid w:val="00AE4E31"/>
    <w:rsid w:val="00AE595E"/>
    <w:rsid w:val="00AE5AC8"/>
    <w:rsid w:val="00AF1D99"/>
    <w:rsid w:val="00AF2BC5"/>
    <w:rsid w:val="00AF417C"/>
    <w:rsid w:val="00B00D0E"/>
    <w:rsid w:val="00B00F2B"/>
    <w:rsid w:val="00B0469B"/>
    <w:rsid w:val="00B10654"/>
    <w:rsid w:val="00B10A8B"/>
    <w:rsid w:val="00B11C18"/>
    <w:rsid w:val="00B13B65"/>
    <w:rsid w:val="00B14110"/>
    <w:rsid w:val="00B146E1"/>
    <w:rsid w:val="00B20548"/>
    <w:rsid w:val="00B208C1"/>
    <w:rsid w:val="00B263B9"/>
    <w:rsid w:val="00B26CF6"/>
    <w:rsid w:val="00B34F1D"/>
    <w:rsid w:val="00B3517F"/>
    <w:rsid w:val="00B35E1E"/>
    <w:rsid w:val="00B36D56"/>
    <w:rsid w:val="00B36F91"/>
    <w:rsid w:val="00B42D3E"/>
    <w:rsid w:val="00B43DD8"/>
    <w:rsid w:val="00B45F67"/>
    <w:rsid w:val="00B468D0"/>
    <w:rsid w:val="00B46CEE"/>
    <w:rsid w:val="00B5162B"/>
    <w:rsid w:val="00B53528"/>
    <w:rsid w:val="00B53FA3"/>
    <w:rsid w:val="00B53FF4"/>
    <w:rsid w:val="00B54A4A"/>
    <w:rsid w:val="00B55AFA"/>
    <w:rsid w:val="00B566F3"/>
    <w:rsid w:val="00B57B57"/>
    <w:rsid w:val="00B61928"/>
    <w:rsid w:val="00B62A5A"/>
    <w:rsid w:val="00B63B22"/>
    <w:rsid w:val="00B65A2F"/>
    <w:rsid w:val="00B6760D"/>
    <w:rsid w:val="00B70EBD"/>
    <w:rsid w:val="00B7110F"/>
    <w:rsid w:val="00B71F8A"/>
    <w:rsid w:val="00B73E39"/>
    <w:rsid w:val="00B7731F"/>
    <w:rsid w:val="00B82A55"/>
    <w:rsid w:val="00B862E0"/>
    <w:rsid w:val="00B90CFE"/>
    <w:rsid w:val="00B94DB5"/>
    <w:rsid w:val="00B96A46"/>
    <w:rsid w:val="00BA050A"/>
    <w:rsid w:val="00BA0AE2"/>
    <w:rsid w:val="00BA15FB"/>
    <w:rsid w:val="00BA1635"/>
    <w:rsid w:val="00BA4D2C"/>
    <w:rsid w:val="00BB31A7"/>
    <w:rsid w:val="00BB4C3F"/>
    <w:rsid w:val="00BB54D5"/>
    <w:rsid w:val="00BB5F3B"/>
    <w:rsid w:val="00BB7537"/>
    <w:rsid w:val="00BB78C5"/>
    <w:rsid w:val="00BC0E9D"/>
    <w:rsid w:val="00BC14FF"/>
    <w:rsid w:val="00BC1985"/>
    <w:rsid w:val="00BC229A"/>
    <w:rsid w:val="00BC341E"/>
    <w:rsid w:val="00BC48C1"/>
    <w:rsid w:val="00BC6C14"/>
    <w:rsid w:val="00BC7E85"/>
    <w:rsid w:val="00BD08FC"/>
    <w:rsid w:val="00BD0EF3"/>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60D6"/>
    <w:rsid w:val="00C56D5D"/>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13A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141D"/>
    <w:rsid w:val="00D3441D"/>
    <w:rsid w:val="00D35925"/>
    <w:rsid w:val="00D3693E"/>
    <w:rsid w:val="00D36997"/>
    <w:rsid w:val="00D42182"/>
    <w:rsid w:val="00D428F6"/>
    <w:rsid w:val="00D43950"/>
    <w:rsid w:val="00D43F42"/>
    <w:rsid w:val="00D4478C"/>
    <w:rsid w:val="00D4547D"/>
    <w:rsid w:val="00D50B46"/>
    <w:rsid w:val="00D52A0E"/>
    <w:rsid w:val="00D52F39"/>
    <w:rsid w:val="00D53B07"/>
    <w:rsid w:val="00D65022"/>
    <w:rsid w:val="00D65BB7"/>
    <w:rsid w:val="00D66D73"/>
    <w:rsid w:val="00D66F58"/>
    <w:rsid w:val="00D67C09"/>
    <w:rsid w:val="00D7080F"/>
    <w:rsid w:val="00D73796"/>
    <w:rsid w:val="00D74CDF"/>
    <w:rsid w:val="00D74F8E"/>
    <w:rsid w:val="00D762C4"/>
    <w:rsid w:val="00D76727"/>
    <w:rsid w:val="00D7765F"/>
    <w:rsid w:val="00D77676"/>
    <w:rsid w:val="00D81393"/>
    <w:rsid w:val="00D82317"/>
    <w:rsid w:val="00D856E7"/>
    <w:rsid w:val="00D85FBA"/>
    <w:rsid w:val="00D92A4E"/>
    <w:rsid w:val="00D92EDA"/>
    <w:rsid w:val="00D940ED"/>
    <w:rsid w:val="00D94FC4"/>
    <w:rsid w:val="00D95C4F"/>
    <w:rsid w:val="00D97AFE"/>
    <w:rsid w:val="00DA08C0"/>
    <w:rsid w:val="00DA0997"/>
    <w:rsid w:val="00DA12D8"/>
    <w:rsid w:val="00DA2FB2"/>
    <w:rsid w:val="00DB0380"/>
    <w:rsid w:val="00DB04D2"/>
    <w:rsid w:val="00DB25DD"/>
    <w:rsid w:val="00DB3BF3"/>
    <w:rsid w:val="00DB3E3C"/>
    <w:rsid w:val="00DB4BE8"/>
    <w:rsid w:val="00DB4D23"/>
    <w:rsid w:val="00DC2BB2"/>
    <w:rsid w:val="00DC2E6D"/>
    <w:rsid w:val="00DD113C"/>
    <w:rsid w:val="00DD259F"/>
    <w:rsid w:val="00DD6D44"/>
    <w:rsid w:val="00DE02A0"/>
    <w:rsid w:val="00DE02A7"/>
    <w:rsid w:val="00DE1769"/>
    <w:rsid w:val="00DE2CF9"/>
    <w:rsid w:val="00DE400E"/>
    <w:rsid w:val="00DE55B0"/>
    <w:rsid w:val="00DE58FD"/>
    <w:rsid w:val="00DE59D0"/>
    <w:rsid w:val="00DE6009"/>
    <w:rsid w:val="00DF0A0C"/>
    <w:rsid w:val="00DF2F8B"/>
    <w:rsid w:val="00DF6CA6"/>
    <w:rsid w:val="00DF7846"/>
    <w:rsid w:val="00E049BE"/>
    <w:rsid w:val="00E049DC"/>
    <w:rsid w:val="00E05D84"/>
    <w:rsid w:val="00E07C80"/>
    <w:rsid w:val="00E10CD8"/>
    <w:rsid w:val="00E11357"/>
    <w:rsid w:val="00E16D41"/>
    <w:rsid w:val="00E1748C"/>
    <w:rsid w:val="00E21D13"/>
    <w:rsid w:val="00E2457A"/>
    <w:rsid w:val="00E24AE3"/>
    <w:rsid w:val="00E279D6"/>
    <w:rsid w:val="00E32AD9"/>
    <w:rsid w:val="00E32D6B"/>
    <w:rsid w:val="00E33691"/>
    <w:rsid w:val="00E4071C"/>
    <w:rsid w:val="00E4307A"/>
    <w:rsid w:val="00E433CC"/>
    <w:rsid w:val="00E4440A"/>
    <w:rsid w:val="00E447DD"/>
    <w:rsid w:val="00E44AE9"/>
    <w:rsid w:val="00E44B50"/>
    <w:rsid w:val="00E468F6"/>
    <w:rsid w:val="00E510B6"/>
    <w:rsid w:val="00E51C2F"/>
    <w:rsid w:val="00E60446"/>
    <w:rsid w:val="00E63FE4"/>
    <w:rsid w:val="00E64EB7"/>
    <w:rsid w:val="00E65A92"/>
    <w:rsid w:val="00E675F3"/>
    <w:rsid w:val="00E710F0"/>
    <w:rsid w:val="00E71304"/>
    <w:rsid w:val="00E72AD8"/>
    <w:rsid w:val="00E732FA"/>
    <w:rsid w:val="00E743E4"/>
    <w:rsid w:val="00E75555"/>
    <w:rsid w:val="00E8018D"/>
    <w:rsid w:val="00E82071"/>
    <w:rsid w:val="00E821C3"/>
    <w:rsid w:val="00E8442A"/>
    <w:rsid w:val="00E85158"/>
    <w:rsid w:val="00E85890"/>
    <w:rsid w:val="00E90E51"/>
    <w:rsid w:val="00E92643"/>
    <w:rsid w:val="00E93305"/>
    <w:rsid w:val="00E93571"/>
    <w:rsid w:val="00E9395F"/>
    <w:rsid w:val="00E94A79"/>
    <w:rsid w:val="00E96B20"/>
    <w:rsid w:val="00E96CC2"/>
    <w:rsid w:val="00E96EF3"/>
    <w:rsid w:val="00EA02AD"/>
    <w:rsid w:val="00EA3A7C"/>
    <w:rsid w:val="00EA4B29"/>
    <w:rsid w:val="00EA51D6"/>
    <w:rsid w:val="00EA714A"/>
    <w:rsid w:val="00EB0397"/>
    <w:rsid w:val="00EB0798"/>
    <w:rsid w:val="00EB3040"/>
    <w:rsid w:val="00EB4FC4"/>
    <w:rsid w:val="00EB6192"/>
    <w:rsid w:val="00EC1550"/>
    <w:rsid w:val="00EC1EC5"/>
    <w:rsid w:val="00EC628F"/>
    <w:rsid w:val="00EC696B"/>
    <w:rsid w:val="00EC7FF3"/>
    <w:rsid w:val="00ED31AF"/>
    <w:rsid w:val="00ED3DA2"/>
    <w:rsid w:val="00ED472B"/>
    <w:rsid w:val="00ED4B0A"/>
    <w:rsid w:val="00ED4C21"/>
    <w:rsid w:val="00ED5761"/>
    <w:rsid w:val="00ED649F"/>
    <w:rsid w:val="00ED784B"/>
    <w:rsid w:val="00ED7C1C"/>
    <w:rsid w:val="00EE1756"/>
    <w:rsid w:val="00EE30D7"/>
    <w:rsid w:val="00EE6454"/>
    <w:rsid w:val="00EF181C"/>
    <w:rsid w:val="00EF19AA"/>
    <w:rsid w:val="00EF1DA9"/>
    <w:rsid w:val="00EF22DA"/>
    <w:rsid w:val="00EF3ACB"/>
    <w:rsid w:val="00EF55C7"/>
    <w:rsid w:val="00EF6542"/>
    <w:rsid w:val="00F02A0C"/>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6ED6"/>
    <w:rsid w:val="00FC12A0"/>
    <w:rsid w:val="00FC145F"/>
    <w:rsid w:val="00FC1CB6"/>
    <w:rsid w:val="00FC28B0"/>
    <w:rsid w:val="00FC3320"/>
    <w:rsid w:val="00FC531C"/>
    <w:rsid w:val="00FC7E7A"/>
    <w:rsid w:val="00FD1638"/>
    <w:rsid w:val="00FD22DD"/>
    <w:rsid w:val="00FD24B3"/>
    <w:rsid w:val="00FD4963"/>
    <w:rsid w:val="00FD73F7"/>
    <w:rsid w:val="00FD74BB"/>
    <w:rsid w:val="00FE09F8"/>
    <w:rsid w:val="00FE4787"/>
    <w:rsid w:val="00FE5DC4"/>
    <w:rsid w:val="00FE6631"/>
    <w:rsid w:val="00FE69EA"/>
    <w:rsid w:val="00FF0648"/>
    <w:rsid w:val="00FF1B4A"/>
    <w:rsid w:val="00FF26C2"/>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222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siječnja 2026.</izvorni_sadrzaj>
    <derivirana_varijabla naziv="DomainObject.PlaniraniZavrsetakDatum_1">20. siječnja 2026.</derivirana_varijabla>
  </DomainObject.PlaniraniZavrsetakDatum>
  <DomainObject.PlaniraniPocetakDatum>
    <izvorni_sadrzaj>20. siječnja 2026.</izvorni_sadrzaj>
    <derivirana_varijabla naziv="DomainObject.PlaniraniPocetakDatum_1">20. siječnja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2026.</izvorni_sadrzaj>
    <derivirana_varijabla naziv="DomainObject.Zapisnik.DatumKreiranja_1">20. siječnja 2026.</derivirana_varijabla>
  </DomainObject.Zapisnik.DatumKreiranja>
  <DomainObject.Zapisnik.ImovinskaKorist>
    <izvorni_sadrzaj/>
    <derivirana_varijabla naziv="DomainObject.Zapisnik.ImovinskaKorist_1"/>
  </DomainObject.Zapisnik.ImovinskaKorist>
  <DomainObject.Zapisnik.Oznaka>
    <izvorni_sadrzaj>St-415/2025-10</izvorni_sadrzaj>
    <derivirana_varijabla naziv="DomainObject.Zapisnik.Oznaka_1">St-415/2025-10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listopada 2025.</izvorni_sadrzaj>
    <derivirana_varijabla naziv="DomainObject.Predmet.DatumIzradeOptuznogAkta_1">9. listopada 2025.</derivirana_varijabla>
  </DomainObject.Predmet.DatumIzradeOptuznogAkta>
  <DomainObject.Predmet.DatumIzradeOptuznogAktaFormated>
    <izvorni_sadrzaj>9.10.2025.</izvorni_sadrzaj>
    <derivirana_varijabla naziv="DomainObject.Predmet.DatumIzradeOptuznogAktaFormated_1">9.10.2025.</derivirana_varijabla>
  </DomainObject.Predmet.DatumIzradeOptuznogAktaFormated>
  <DomainObject.Predmet.DatumOsnivanja>
    <izvorni_sadrzaj>13. listopada 2025.</izvorni_sadrzaj>
    <derivirana_varijabla naziv="DomainObject.Predmet.DatumOsnivanja_1">13.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listopada 2025.</izvorni_sadrzaj>
    <derivirana_varijabla naziv="DomainObject.Predmet.DatumPrimitkaOptuznogAkta_1">9.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St-415/2025</izvorni_sadrzaj>
    <derivirana_varijabla naziv="DomainObject.Predmet.OznakaBroj_1">St-415/2025</derivirana_varijabla>
  </DomainObject.Predmet.OznakaBroj>
  <DomainObject.Predmet.OznakaBrojOptuznogAkta>
    <izvorni_sadrzaj>04-06-25-3863</izvorni_sadrzaj>
    <derivirana_varijabla naziv="DomainObject.Predmet.OznakaBrojOptuznogAkta_1">04-06-25-3863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VODOINSTALACIJE KATANAR j.d.o.o.  Viškovo zastupanog po punomoćniku Dejvid Katanar</izvorni_sadrzaj>
    <derivirana_varijabla naziv="DomainObject.Predmet.ProtustrankaFormated_1">  VODOINSTALACIJE KATANAR j.d.o.o.  Viškovo zastupanog po punomoćniku Dejvid Katanar</derivirana_varijabla>
  </DomainObject.Predmet.ProtustrankaFormated>
  <DomainObject.Predmet.ProtustrankaFormatedOIB>
    <izvorni_sadrzaj>  VODOINSTALACIJE KATANAR j.d.o.o.  Viškovo, OIB 36158337975 zastupanog po punomoćniku Dejvid Katanar</izvorni_sadrzaj>
    <derivirana_varijabla naziv="DomainObject.Predmet.ProtustrankaFormatedOIB_1">  VODOINSTALACIJE KATANAR j.d.o.o.  Viškovo, OIB 36158337975 zastupanog po punomoćniku Dejvid Katanar</derivirana_varijabla>
  </DomainObject.Predmet.ProtustrankaFormatedOIB>
  <DomainObject.Predmet.ProtustrankaFormatedWithAdress>
    <izvorni_sadrzaj> VODOINSTALACIJE KATANAR j.d.o.o.  Viškovo, Pogled 87, 51216 Viškovo zastupanog po punomoćniku Dejvid Katanar</izvorni_sadrzaj>
    <derivirana_varijabla naziv="DomainObject.Predmet.ProtustrankaFormatedWithAdress_1"> VODOINSTALACIJE KATANAR j.d.o.o.  Viškovo, Pogled 87, 51216 Viškovo zastupanog po punomoćniku Dejvid Katanar</derivirana_varijabla>
  </DomainObject.Predmet.ProtustrankaFormatedWithAdress>
  <DomainObject.Predmet.ProtustrankaFormatedWithAdressOIB>
    <izvorni_sadrzaj> VODOINSTALACIJE KATANAR j.d.o.o.  Viškovo, OIB 36158337975, Pogled 87, 51216 Viškovo zastupanog po punomoćniku Dejvid Katanar</izvorni_sadrzaj>
    <derivirana_varijabla naziv="DomainObject.Predmet.ProtustrankaFormatedWithAdressOIB_1"> VODOINSTALACIJE KATANAR j.d.o.o.  Viškovo, OIB 36158337975, Pogled 87, 51216 Viškovo zastupanog po punomoćniku Dejvid Katanar</derivirana_varijabla>
  </DomainObject.Predmet.ProtustrankaFormatedWithAdressOIB>
  <DomainObject.Predmet.ProtustrankaWithAdress>
    <izvorni_sadrzaj>VODOINSTALACIJE KATANAR j.d.o.o.  Viškovo Pogled 87, 51216 Viškovo</izvorni_sadrzaj>
    <derivirana_varijabla naziv="DomainObject.Predmet.ProtustrankaWithAdress_1">VODOINSTALACIJE KATANAR j.d.o.o.  Viškovo Pogled 87, 51216 Viškovo</derivirana_varijabla>
  </DomainObject.Predmet.ProtustrankaWithAdress>
  <DomainObject.Predmet.ProtustrankaWithAdressOIB>
    <izvorni_sadrzaj>VODOINSTALACIJE KATANAR j.d.o.o.  Viškovo, OIB 36158337975, Pogled 87, 51216 Viškovo</izvorni_sadrzaj>
    <derivirana_varijabla naziv="DomainObject.Predmet.ProtustrankaWithAdressOIB_1">VODOINSTALACIJE KATANAR j.d.o.o.  Viškovo, OIB 36158337975, Pogled 87, 51216 Viškovo</derivirana_varijabla>
  </DomainObject.Predmet.ProtustrankaWithAdressOIB>
  <DomainObject.Predmet.ProtustrankaNazivFormated>
    <izvorni_sadrzaj>VODOINSTALACIJE KATANAR j.d.o.o.  Viškovo</izvorni_sadrzaj>
    <derivirana_varijabla naziv="DomainObject.Predmet.ProtustrankaNazivFormated_1">VODOINSTALACIJE KATANAR j.d.o.o.  Viškovo</derivirana_varijabla>
  </DomainObject.Predmet.ProtustrankaNazivFormated>
  <DomainObject.Predmet.ProtustrankaNazivFormatedOIB>
    <izvorni_sadrzaj>VODOINSTALACIJE KATANAR j.d.o.o.  Viškovo, OIB 36158337975</izvorni_sadrzaj>
    <derivirana_varijabla naziv="DomainObject.Predmet.ProtustrankaNazivFormatedOIB_1">VODOINSTALACIJE KATANAR j.d.o.o.  Viškovo, OIB 36158337975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VODOINSTALACIJE KATANAR j.d.o.o.  Viškovo zastupanog po punomoćniku Dejvid Katanar</item>
    </izvorni_sadrzaj>
    <derivirana_varijabla naziv="DomainObject.Predmet.ProtuStrankaListFormated_1">
      <item>VODOINSTALACIJE KATANAR j.d.o.o.  Viškovo zastupanog po punomoćniku Dejvid Katanar</item>
    </derivirana_varijabla>
  </DomainObject.Predmet.ProtuStrankaListFormated>
  <DomainObject.Predmet.ProtuStrankaListFormatedOIB>
    <izvorni_sadrzaj>
      <item>VODOINSTALACIJE KATANAR j.d.o.o.  Viškovo, OIB 36158337975 zastupanog po punomoćniku Dejvid Katanar</item>
    </izvorni_sadrzaj>
    <derivirana_varijabla naziv="DomainObject.Predmet.ProtuStrankaListFormatedOIB_1">
      <item>VODOINSTALACIJE KATANAR j.d.o.o.  Viškovo, OIB 36158337975 zastupanog po punomoćniku Dejvid Katanar</item>
    </derivirana_varijabla>
  </DomainObject.Predmet.ProtuStrankaListFormatedOIB>
  <DomainObject.Predmet.ProtuStrankaListFormatedWithAdress>
    <izvorni_sadrzaj>
      <item>VODOINSTALACIJE KATANAR j.d.o.o.  Viškovo, Pogled 87, 51216 Viškovo zastupanog po punomoćniku Dejvid Katanar</item>
    </izvorni_sadrzaj>
    <derivirana_varijabla naziv="DomainObject.Predmet.ProtuStrankaListFormatedWithAdress_1">
      <item>VODOINSTALACIJE KATANAR j.d.o.o.  Viškovo, Pogled 87, 51216 Viškovo zastupanog po punomoćniku Dejvid Katanar</item>
    </derivirana_varijabla>
  </DomainObject.Predmet.ProtuStrankaListFormatedWithAdress>
  <DomainObject.Predmet.ProtuStrankaListFormatedWithAdressOIB>
    <izvorni_sadrzaj>
      <item>VODOINSTALACIJE KATANAR j.d.o.o.  Viškovo, OIB 36158337975, Pogled 87, 51216 Viškovo zastupanog po punomoćniku Dejvid Katanar</item>
    </izvorni_sadrzaj>
    <derivirana_varijabla naziv="DomainObject.Predmet.ProtuStrankaListFormatedWithAdressOIB_1">
      <item>VODOINSTALACIJE KATANAR j.d.o.o.  Viškovo, OIB 36158337975, Pogled 87, 51216 Viškovo zastupanog po punomoćniku Dejvid Katanar</item>
    </derivirana_varijabla>
  </DomainObject.Predmet.ProtuStrankaListFormatedWithAdressOIB>
  <DomainObject.Predmet.ProtuStrankaListNazivFormated>
    <izvorni_sadrzaj>
      <item>VODOINSTALACIJE KATANAR j.d.o.o.  Viškovo</item>
    </izvorni_sadrzaj>
    <derivirana_varijabla naziv="DomainObject.Predmet.ProtuStrankaListNazivFormated_1">
      <item>VODOINSTALACIJE KATANAR j.d.o.o.  Viškovo</item>
    </derivirana_varijabla>
  </DomainObject.Predmet.ProtuStrankaListNazivFormated>
  <DomainObject.Predmet.ProtuStrankaListNazivFormatedOIB>
    <izvorni_sadrzaj>
      <item>VODOINSTALACIJE KATANAR j.d.o.o.  Viškovo, OIB 36158337975</item>
    </izvorni_sadrzaj>
    <derivirana_varijabla naziv="DomainObject.Predmet.ProtuStrankaListNazivFormatedOIB_1">
      <item>VODOINSTALACIJE KATANAR j.d.o.o.  Viškovo, OIB 36158337975</item>
    </derivirana_varijabla>
  </DomainObject.Predmet.ProtuStrankaListNazivFormatedOIB>
  <DomainObject.Predmet.OstaliListFormated>
    <izvorni_sadrzaj>
      <item>Dejvid Katanar punomoćnik sudionika u postupku VODOINSTALACIJE KATANAR j.d.o.o.  Viškovo</item>
    </izvorni_sadrzaj>
    <derivirana_varijabla naziv="DomainObject.Predmet.OstaliListFormated_1">
      <item>Dejvid Katanar punomoćnik sudionika u postupku VODOINSTALACIJE KATANAR j.d.o.o.  Viškovo</item>
    </derivirana_varijabla>
  </DomainObject.Predmet.OstaliListFormated>
  <DomainObject.Predmet.OstaliListFormatedOIB>
    <izvorni_sadrzaj>
      <item>Dejvid Katanar, OIB 27632282874 punomoćnik sudionika u postupku VODOINSTALACIJE KATANAR j.d.o.o.  Viškovo</item>
    </izvorni_sadrzaj>
    <derivirana_varijabla naziv="DomainObject.Predmet.OstaliListFormatedOIB_1">
      <item>Dejvid Katanar, OIB 27632282874 punomoćnik sudionika u postupku VODOINSTALACIJE KATANAR j.d.o.o.  Viškovo</item>
    </derivirana_varijabla>
  </DomainObject.Predmet.OstaliListFormatedOIB>
  <DomainObject.Predmet.OstaliListFormatedWithAdress>
    <izvorni_sadrzaj>
      <item>Dejvid Katanar, Rubeši 133/4, 51215 Kastav punomoćnik sudionika u postupku VODOINSTALACIJE KATANAR j.d.o.o.  Viškovo</item>
    </izvorni_sadrzaj>
    <derivirana_varijabla naziv="DomainObject.Predmet.OstaliListFormatedWithAdress_1">
      <item>Dejvid Katanar, Rubeši 133/4, 51215 Kastav punomoćnik sudionika u postupku VODOINSTALACIJE KATANAR j.d.o.o.  Viškovo</item>
    </derivirana_varijabla>
  </DomainObject.Predmet.OstaliListFormatedWithAdress>
  <DomainObject.Predmet.OstaliListFormatedWithAdressOIB>
    <izvorni_sadrzaj>
      <item>Dejvid Katanar, OIB 27632282874, Rubeši 133/4, 51215 Kastav punomoćnik sudionika u postupku VODOINSTALACIJE KATANAR j.d.o.o.  Viškovo</item>
    </izvorni_sadrzaj>
    <derivirana_varijabla naziv="DomainObject.Predmet.OstaliListFormatedWithAdressOIB_1">
      <item>Dejvid Katanar, OIB 27632282874, Rubeši 133/4, 51215 Kastav punomoćnik sudionika u postupku VODOINSTALACIJE KATANAR j.d.o.o.  Viškovo</item>
    </derivirana_varijabla>
  </DomainObject.Predmet.OstaliListFormatedWithAdressOIB>
  <DomainObject.Predmet.OstaliListNazivFormated>
    <izvorni_sadrzaj>
      <item>Dejvid Katanar</item>
    </izvorni_sadrzaj>
    <derivirana_varijabla naziv="DomainObject.Predmet.OstaliListNazivFormated_1">
      <item>Dejvid Katanar</item>
    </derivirana_varijabla>
  </DomainObject.Predmet.OstaliListNazivFormated>
  <DomainObject.Predmet.OstaliListNazivFormatedOIB>
    <izvorni_sadrzaj>
      <item>Dejvid Katanar, OIB 27632282874</item>
    </izvorni_sadrzaj>
    <derivirana_varijabla naziv="DomainObject.Predmet.OstaliListNazivFormatedOIB_1">
      <item>Dejvid Katanar, OIB 27632282874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2026.</izvorni_sadrzaj>
    <derivirana_varijabla naziv="DomainObject.Datum_1">20. siječnja 2026.</derivirana_varijabla>
  </DomainObject.Datum>
  <DomainObject.PoslovniBrojDokumenta>
    <izvorni_sadrzaj>St-415/2025-10</izvorni_sadrzaj>
    <derivirana_varijabla naziv="DomainObject.PoslovniBrojDokumenta_1">St-415/2025-10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VODOINSTALACIJE KATANAR j.d.o.o.  Viškovo</izvorni_sadrzaj>
    <derivirana_varijabla naziv="DomainObject.Predmet.ProtustrankaIDrugi_1">VODOINSTALACIJE KATANAR j.d.o.o.  Viškovo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VODOINSTALACIJE KATANAR j.d.o.o.  Viškovo, OIB 36158337975, Pogled 87, 51216 Viškovo</izvorni_sadrzaj>
    <derivirana_varijabla naziv="DomainObject.Predmet.ProtustrankaIDrugiAdressOIB_1">VODOINSTALACIJE KATANAR j.d.o.o.  Viškovo, OIB 36158337975, Pogled 87,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VODOINSTALACIJE KATANAR j.d.o.o.  Viškovo</item>
      <item>Dejvid Katanar</item>
    </izvorni_sadrzaj>
    <derivirana_varijabla naziv="DomainObject.Predmet.SudioniciListNaziv_1">
      <item>FINA  Rijeka</item>
      <item>VODOINSTALACIJE KATANAR j.d.o.o.  Viškovo</item>
      <item>Dejvid Katanar</item>
    </derivirana_varijabla>
  </DomainObject.Predmet.SudioniciListNaziv>
  <DomainObject.Predmet.SudioniciListAdressOIB>
    <izvorni_sadrzaj>
      <item>VODOINSTALACIJE KATANAR j.d.o.o.  Viškovo, OIB 36158337975, Pogled 87,51216 Viškovo</item>
      <item>FINA  Rijeka, OIB 85821130368, Frana Kurelca 3,51000 Rijeka</item>
      <item>Dejvid Katanar, OIB 27632282874, Rubeši 133/4,51215 Kastav</item>
    </izvorni_sadrzaj>
    <derivirana_varijabla naziv="DomainObject.Predmet.SudioniciListAdressOIB_1">
      <item>VODOINSTALACIJE KATANAR j.d.o.o.  Viškovo, OIB 36158337975, Pogled 87,51216 Viškovo</item>
      <item>FINA  Rijeka, OIB 85821130368, Frana Kurelca 3,51000 Rijeka</item>
      <item>Dejvid Katanar, OIB 27632282874, Rubeši 133/4,51215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36158337975</item>
      <item>, OIB 27632282874</item>
    </izvorni_sadrzaj>
    <derivirana_varijabla naziv="DomainObject.Predmet.SudioniciListNazivOIB_1">
      <item>, OIB 85821130368</item>
      <item>, OIB 36158337975</item>
      <item>, OIB 27632282874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88E0C-A824-4993-BC6F-30F10A531F5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468</properties:Words>
  <properties:Characters>2514</properties:Characters>
  <properties:Lines>78</properties:Lines>
  <properties:Paragraphs>31</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2026-01-20T07:34:00Z</dcterms:created>
  <dc:creator>rcerneka</dc:creator>
  <cp:lastModifiedBy>Dajana Jurković</cp:lastModifiedBy>
  <cp:lastPrinted>2026-01-20T08:34:00Z</cp:lastPrinted>
  <dcterms:modified xmlns:xsi="http://www.w3.org/2001/XMLSchema-instance" xsi:type="dcterms:W3CDTF">2026-01-20T08:47:00Z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St-415/2025-10 / Zapisnik - Ročište radi rasprave o uvjetima za otvaranje steč. post. (415,25 zapisnik prethodni bez privremenog.docx)</vt:lpwstr>
  </prop:property>
  <prop:property fmtid="{D5CDD505-2E9C-101B-9397-08002B2CF9AE}" pid="4" name="CC_coloring">
    <vt:bool>false</vt:bool>
  </prop:property>
  <prop:property fmtid="{D5CDD505-2E9C-101B-9397-08002B2CF9AE}" pid="5" name="BrojStranica">
    <vt:i4>2</vt:i4>
  </prop:property>
</prop:Properties>
</file>